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AF77" w14:textId="52D5613D" w:rsidR="001A0453" w:rsidRPr="00161CC9" w:rsidRDefault="00053F27" w:rsidP="00DD7033">
      <w:pPr>
        <w:shd w:val="clear" w:color="auto" w:fill="FFFFFF"/>
        <w:spacing w:after="0" w:line="240" w:lineRule="auto"/>
        <w:jc w:val="center"/>
        <w:rPr>
          <w:rFonts w:ascii="Times New Roman" w:eastAsia="Times New Roman" w:hAnsi="Times New Roman" w:cs="Times New Roman"/>
          <w:b/>
          <w:bCs/>
          <w:sz w:val="28"/>
          <w:szCs w:val="28"/>
          <w:lang w:val="ru-RU"/>
        </w:rPr>
      </w:pPr>
      <w:r w:rsidRPr="00161CC9">
        <w:rPr>
          <w:rFonts w:ascii="Times New Roman" w:eastAsia="Times New Roman" w:hAnsi="Times New Roman" w:cs="Times New Roman"/>
          <w:b/>
          <w:bCs/>
          <w:sz w:val="28"/>
          <w:szCs w:val="28"/>
          <w:lang w:val="ru-RU"/>
        </w:rPr>
        <w:t>Аналитическая справка</w:t>
      </w:r>
      <w:r w:rsidR="00A003D7">
        <w:rPr>
          <w:rStyle w:val="a8"/>
          <w:rFonts w:ascii="Times New Roman" w:eastAsia="Times New Roman" w:hAnsi="Times New Roman" w:cs="Times New Roman"/>
          <w:b/>
          <w:bCs/>
          <w:sz w:val="28"/>
          <w:szCs w:val="28"/>
          <w:lang w:val="ru-RU"/>
        </w:rPr>
        <w:footnoteReference w:id="1"/>
      </w:r>
    </w:p>
    <w:p w14:paraId="1D864871" w14:textId="77777777" w:rsidR="003D7FFD" w:rsidRPr="00161CC9" w:rsidRDefault="00FD1465" w:rsidP="00C12360">
      <w:pPr>
        <w:shd w:val="clear" w:color="auto" w:fill="FFFFFF"/>
        <w:spacing w:after="0" w:line="240" w:lineRule="auto"/>
        <w:ind w:firstLine="567"/>
        <w:jc w:val="center"/>
        <w:rPr>
          <w:rFonts w:ascii="Times New Roman" w:eastAsia="Times New Roman" w:hAnsi="Times New Roman" w:cs="Times New Roman"/>
          <w:b/>
          <w:bCs/>
          <w:sz w:val="28"/>
          <w:szCs w:val="28"/>
          <w:lang w:val="ru-RU"/>
        </w:rPr>
      </w:pPr>
      <w:r w:rsidRPr="00161CC9">
        <w:rPr>
          <w:rFonts w:ascii="Times New Roman" w:eastAsia="Times New Roman" w:hAnsi="Times New Roman" w:cs="Times New Roman"/>
          <w:b/>
          <w:bCs/>
          <w:sz w:val="28"/>
          <w:szCs w:val="28"/>
          <w:lang w:val="ru-RU"/>
        </w:rPr>
        <w:t xml:space="preserve">по </w:t>
      </w:r>
      <w:r w:rsidR="00053F27" w:rsidRPr="00161CC9">
        <w:rPr>
          <w:rFonts w:ascii="Times New Roman" w:eastAsia="Times New Roman" w:hAnsi="Times New Roman" w:cs="Times New Roman"/>
          <w:b/>
          <w:bCs/>
          <w:sz w:val="28"/>
          <w:szCs w:val="28"/>
          <w:lang w:val="ru-RU"/>
        </w:rPr>
        <w:t xml:space="preserve">результатам </w:t>
      </w:r>
      <w:r w:rsidRPr="00161CC9">
        <w:rPr>
          <w:rFonts w:ascii="Times New Roman" w:eastAsia="Times New Roman" w:hAnsi="Times New Roman" w:cs="Times New Roman"/>
          <w:b/>
          <w:bCs/>
          <w:sz w:val="28"/>
          <w:szCs w:val="28"/>
          <w:lang w:val="ru-RU"/>
        </w:rPr>
        <w:t>проведенно</w:t>
      </w:r>
      <w:r w:rsidR="00053F27" w:rsidRPr="00161CC9">
        <w:rPr>
          <w:rFonts w:ascii="Times New Roman" w:eastAsia="Times New Roman" w:hAnsi="Times New Roman" w:cs="Times New Roman"/>
          <w:b/>
          <w:bCs/>
          <w:sz w:val="28"/>
          <w:szCs w:val="28"/>
          <w:lang w:val="ru-RU"/>
        </w:rPr>
        <w:t>го анализа</w:t>
      </w:r>
      <w:r w:rsidRPr="00161CC9">
        <w:rPr>
          <w:rFonts w:ascii="Times New Roman" w:eastAsia="Times New Roman" w:hAnsi="Times New Roman" w:cs="Times New Roman"/>
          <w:b/>
          <w:bCs/>
          <w:sz w:val="28"/>
          <w:szCs w:val="28"/>
          <w:lang w:val="ru-RU"/>
        </w:rPr>
        <w:t xml:space="preserve"> </w:t>
      </w:r>
      <w:r w:rsidR="003D7FFD" w:rsidRPr="00161CC9">
        <w:rPr>
          <w:rFonts w:ascii="Times New Roman" w:eastAsia="Times New Roman" w:hAnsi="Times New Roman" w:cs="Times New Roman"/>
          <w:b/>
          <w:bCs/>
          <w:sz w:val="28"/>
          <w:szCs w:val="28"/>
          <w:lang w:val="ru-RU"/>
        </w:rPr>
        <w:t>применимых в деятельности</w:t>
      </w:r>
      <w:r w:rsidR="00135C8F" w:rsidRPr="00161CC9">
        <w:rPr>
          <w:rFonts w:ascii="Times New Roman" w:eastAsia="Times New Roman" w:hAnsi="Times New Roman" w:cs="Times New Roman"/>
          <w:b/>
          <w:bCs/>
          <w:sz w:val="28"/>
          <w:szCs w:val="28"/>
          <w:lang w:val="ru-RU"/>
        </w:rPr>
        <w:t xml:space="preserve"> акционерного общества «Казахстанский фонд устойчивости»</w:t>
      </w:r>
      <w:r w:rsidR="003D7FFD" w:rsidRPr="00161CC9">
        <w:rPr>
          <w:rFonts w:ascii="Times New Roman" w:eastAsia="Times New Roman" w:hAnsi="Times New Roman" w:cs="Times New Roman"/>
          <w:b/>
          <w:bCs/>
          <w:sz w:val="28"/>
          <w:szCs w:val="28"/>
          <w:lang w:val="ru-RU"/>
        </w:rPr>
        <w:t xml:space="preserve"> нормативных правовых актов, внутренних регламентирующих и иных документов, бизнес-процессов и структурных подразделений на коррупционные риски </w:t>
      </w:r>
    </w:p>
    <w:p w14:paraId="4395D338" w14:textId="77777777" w:rsidR="00F945EE" w:rsidRPr="00161CC9" w:rsidRDefault="00F945EE" w:rsidP="00F945EE">
      <w:pPr>
        <w:shd w:val="clear" w:color="auto" w:fill="FFFFFF"/>
        <w:spacing w:after="120" w:line="240" w:lineRule="auto"/>
        <w:jc w:val="both"/>
        <w:rPr>
          <w:rFonts w:ascii="Times New Roman" w:eastAsia="Times New Roman" w:hAnsi="Times New Roman" w:cs="Times New Roman"/>
          <w:b/>
          <w:bCs/>
          <w:sz w:val="28"/>
          <w:szCs w:val="28"/>
          <w:lang w:val="ru-RU"/>
        </w:rPr>
      </w:pPr>
    </w:p>
    <w:p w14:paraId="65D4DFB6" w14:textId="186ECFEC" w:rsidR="00F945EE" w:rsidRPr="00161CC9" w:rsidRDefault="00F945EE" w:rsidP="00F945EE">
      <w:pPr>
        <w:shd w:val="clear" w:color="auto" w:fill="FFFFFF"/>
        <w:spacing w:after="120" w:line="240" w:lineRule="auto"/>
        <w:jc w:val="both"/>
        <w:rPr>
          <w:rFonts w:ascii="Times New Roman" w:eastAsia="Times New Roman" w:hAnsi="Times New Roman" w:cs="Times New Roman"/>
          <w:b/>
          <w:bCs/>
          <w:sz w:val="28"/>
          <w:szCs w:val="28"/>
          <w:lang w:val="ru-RU"/>
        </w:rPr>
      </w:pPr>
      <w:r w:rsidRPr="00161CC9">
        <w:rPr>
          <w:rFonts w:ascii="Times New Roman" w:eastAsia="Times New Roman" w:hAnsi="Times New Roman" w:cs="Times New Roman"/>
          <w:b/>
          <w:bCs/>
          <w:sz w:val="28"/>
          <w:szCs w:val="28"/>
          <w:lang w:val="ru-RU"/>
        </w:rPr>
        <w:t xml:space="preserve">г. Алматы                                                             </w:t>
      </w:r>
      <w:r w:rsidR="00DB3E28" w:rsidRPr="00161CC9">
        <w:rPr>
          <w:rFonts w:ascii="Times New Roman" w:eastAsia="Times New Roman" w:hAnsi="Times New Roman" w:cs="Times New Roman"/>
          <w:b/>
          <w:bCs/>
          <w:sz w:val="28"/>
          <w:szCs w:val="28"/>
          <w:lang w:val="ru-RU"/>
        </w:rPr>
        <w:t xml:space="preserve">          </w:t>
      </w:r>
      <w:r w:rsidRPr="00161CC9">
        <w:rPr>
          <w:rFonts w:ascii="Times New Roman" w:eastAsia="Times New Roman" w:hAnsi="Times New Roman" w:cs="Times New Roman"/>
          <w:b/>
          <w:bCs/>
          <w:sz w:val="28"/>
          <w:szCs w:val="28"/>
          <w:lang w:val="ru-RU"/>
        </w:rPr>
        <w:t xml:space="preserve">     </w:t>
      </w:r>
      <w:r w:rsidR="00DB3E28" w:rsidRPr="00161CC9">
        <w:rPr>
          <w:rFonts w:ascii="Times New Roman" w:eastAsia="Times New Roman" w:hAnsi="Times New Roman" w:cs="Times New Roman"/>
          <w:b/>
          <w:bCs/>
          <w:sz w:val="28"/>
          <w:szCs w:val="28"/>
          <w:lang w:val="ru-RU"/>
        </w:rPr>
        <w:t>«31</w:t>
      </w:r>
      <w:r w:rsidRPr="00161CC9">
        <w:rPr>
          <w:rFonts w:ascii="Times New Roman" w:eastAsia="Times New Roman" w:hAnsi="Times New Roman" w:cs="Times New Roman"/>
          <w:b/>
          <w:bCs/>
          <w:sz w:val="28"/>
          <w:szCs w:val="28"/>
          <w:lang w:val="ru-RU"/>
        </w:rPr>
        <w:t xml:space="preserve">» </w:t>
      </w:r>
      <w:r w:rsidR="00DB3E28" w:rsidRPr="00161CC9">
        <w:rPr>
          <w:rFonts w:ascii="Times New Roman" w:eastAsia="Times New Roman" w:hAnsi="Times New Roman" w:cs="Times New Roman"/>
          <w:b/>
          <w:bCs/>
          <w:sz w:val="28"/>
          <w:szCs w:val="28"/>
          <w:lang w:val="ru-RU"/>
        </w:rPr>
        <w:t>августа</w:t>
      </w:r>
      <w:r w:rsidRPr="00161CC9">
        <w:rPr>
          <w:rFonts w:ascii="Times New Roman" w:eastAsia="Times New Roman" w:hAnsi="Times New Roman" w:cs="Times New Roman"/>
          <w:b/>
          <w:bCs/>
          <w:sz w:val="28"/>
          <w:szCs w:val="28"/>
          <w:lang w:val="ru-RU"/>
        </w:rPr>
        <w:t xml:space="preserve"> 2021 года</w:t>
      </w:r>
    </w:p>
    <w:p w14:paraId="32973730" w14:textId="77777777" w:rsidR="008358B5" w:rsidRPr="00161CC9" w:rsidRDefault="008358B5" w:rsidP="003275CC">
      <w:pPr>
        <w:shd w:val="clear" w:color="auto" w:fill="FFFFFF"/>
        <w:spacing w:after="0" w:line="240" w:lineRule="auto"/>
        <w:ind w:firstLine="567"/>
        <w:jc w:val="both"/>
        <w:rPr>
          <w:rFonts w:ascii="Times New Roman" w:eastAsia="Times New Roman" w:hAnsi="Times New Roman" w:cs="Times New Roman"/>
          <w:bCs/>
          <w:sz w:val="28"/>
          <w:szCs w:val="28"/>
          <w:lang w:val="ru-RU"/>
        </w:rPr>
      </w:pPr>
    </w:p>
    <w:p w14:paraId="6E2CFFC1" w14:textId="02AACF5A" w:rsidR="007645C6" w:rsidRPr="00161CC9" w:rsidRDefault="00953666" w:rsidP="007645C6">
      <w:pPr>
        <w:spacing w:after="0" w:line="240" w:lineRule="auto"/>
        <w:ind w:firstLine="567"/>
        <w:jc w:val="both"/>
        <w:rPr>
          <w:rFonts w:ascii="Times New Roman" w:hAnsi="Times New Roman"/>
          <w:sz w:val="28"/>
          <w:szCs w:val="28"/>
          <w:lang w:val="ru-RU"/>
        </w:rPr>
      </w:pPr>
      <w:r w:rsidRPr="00161CC9">
        <w:rPr>
          <w:rFonts w:ascii="Times New Roman" w:eastAsia="Times New Roman" w:hAnsi="Times New Roman" w:cs="Times New Roman"/>
          <w:bCs/>
          <w:sz w:val="28"/>
          <w:szCs w:val="28"/>
          <w:lang w:val="ru-RU"/>
        </w:rPr>
        <w:t xml:space="preserve">В соответствии с поступившим письмом </w:t>
      </w:r>
      <w:r w:rsidRPr="00161CC9">
        <w:rPr>
          <w:rFonts w:ascii="Times New Roman" w:hAnsi="Times New Roman"/>
          <w:sz w:val="28"/>
          <w:szCs w:val="28"/>
          <w:lang w:val="ru-RU"/>
        </w:rPr>
        <w:t xml:space="preserve">Департамента рисков Национального Банка Республики Казахстан №16-0-18/83 от 30.04.2021 года в </w:t>
      </w:r>
      <w:r w:rsidR="00E26586" w:rsidRPr="00161CC9">
        <w:rPr>
          <w:rFonts w:ascii="Times New Roman" w:eastAsia="Times New Roman" w:hAnsi="Times New Roman" w:cs="Times New Roman"/>
          <w:bCs/>
          <w:sz w:val="28"/>
          <w:szCs w:val="28"/>
          <w:lang w:val="ru-RU"/>
        </w:rPr>
        <w:t xml:space="preserve">акционерном обществе «Казахстанский фонд устойчивости» (далее – Фонд) </w:t>
      </w:r>
      <w:r w:rsidR="00A11419">
        <w:rPr>
          <w:rFonts w:ascii="Times New Roman" w:eastAsia="Times New Roman" w:hAnsi="Times New Roman" w:cs="Times New Roman"/>
          <w:bCs/>
          <w:sz w:val="28"/>
          <w:szCs w:val="28"/>
          <w:lang w:val="ru-RU"/>
        </w:rPr>
        <w:t xml:space="preserve">был </w:t>
      </w:r>
      <w:r w:rsidR="00E26586" w:rsidRPr="00161CC9">
        <w:rPr>
          <w:rFonts w:ascii="Times New Roman" w:hAnsi="Times New Roman"/>
          <w:sz w:val="28"/>
          <w:szCs w:val="28"/>
          <w:lang w:val="kk-KZ"/>
        </w:rPr>
        <w:t>прове</w:t>
      </w:r>
      <w:r w:rsidR="00A11419">
        <w:rPr>
          <w:rFonts w:ascii="Times New Roman" w:hAnsi="Times New Roman"/>
          <w:sz w:val="28"/>
          <w:szCs w:val="28"/>
          <w:lang w:val="kk-KZ"/>
        </w:rPr>
        <w:t>ден</w:t>
      </w:r>
      <w:r w:rsidR="00E26586" w:rsidRPr="00161CC9">
        <w:rPr>
          <w:rFonts w:ascii="Times New Roman" w:hAnsi="Times New Roman"/>
          <w:sz w:val="28"/>
          <w:szCs w:val="28"/>
          <w:lang w:val="kk-KZ"/>
        </w:rPr>
        <w:t xml:space="preserve"> анализ </w:t>
      </w:r>
      <w:r w:rsidR="00E26586" w:rsidRPr="00161CC9">
        <w:rPr>
          <w:rFonts w:ascii="Times New Roman" w:hAnsi="Times New Roman"/>
          <w:sz w:val="28"/>
          <w:szCs w:val="28"/>
          <w:lang w:val="ru-RU"/>
        </w:rPr>
        <w:t>применимых в деятельности нормативных правовых актов, внутренних регламентирующих и иных документов, бизнес-процессов и структурных подразделений Фонда на коррупционные риски.</w:t>
      </w:r>
      <w:r w:rsidR="007645C6" w:rsidRPr="00161CC9">
        <w:rPr>
          <w:rFonts w:ascii="Times New Roman" w:hAnsi="Times New Roman"/>
          <w:sz w:val="28"/>
          <w:szCs w:val="28"/>
          <w:lang w:val="ru-RU"/>
        </w:rPr>
        <w:t xml:space="preserve"> </w:t>
      </w:r>
    </w:p>
    <w:p w14:paraId="4F5C8EB7" w14:textId="77777777" w:rsidR="008616CE" w:rsidRPr="00161CC9" w:rsidRDefault="00E26586" w:rsidP="007645C6">
      <w:pPr>
        <w:spacing w:after="0" w:line="240" w:lineRule="auto"/>
        <w:ind w:firstLine="567"/>
        <w:jc w:val="both"/>
        <w:rPr>
          <w:rFonts w:ascii="Times New Roman" w:hAnsi="Times New Roman"/>
          <w:sz w:val="28"/>
          <w:szCs w:val="28"/>
          <w:lang w:val="ru-RU"/>
        </w:rPr>
      </w:pPr>
      <w:r w:rsidRPr="00161CC9">
        <w:rPr>
          <w:rFonts w:ascii="Times New Roman" w:hAnsi="Times New Roman"/>
          <w:sz w:val="28"/>
          <w:szCs w:val="28"/>
          <w:lang w:val="ru-RU"/>
        </w:rPr>
        <w:t xml:space="preserve">В этих целях </w:t>
      </w:r>
      <w:r w:rsidR="007645C6" w:rsidRPr="00161CC9">
        <w:rPr>
          <w:rFonts w:ascii="Times New Roman" w:eastAsia="Times New Roman" w:hAnsi="Times New Roman" w:cs="Times New Roman"/>
          <w:bCs/>
          <w:sz w:val="28"/>
          <w:szCs w:val="28"/>
          <w:lang w:val="ru-RU"/>
        </w:rPr>
        <w:t>прошло</w:t>
      </w:r>
      <w:r w:rsidRPr="00161CC9">
        <w:rPr>
          <w:rFonts w:ascii="Times New Roman" w:eastAsia="Times New Roman" w:hAnsi="Times New Roman" w:cs="Times New Roman"/>
          <w:bCs/>
          <w:sz w:val="28"/>
          <w:szCs w:val="28"/>
          <w:lang w:val="ru-RU"/>
        </w:rPr>
        <w:t xml:space="preserve"> анкетирование среди руководителей подразделений и работников вне подразделений Фонда</w:t>
      </w:r>
      <w:r w:rsidR="007645C6" w:rsidRPr="00161CC9">
        <w:rPr>
          <w:rFonts w:ascii="Times New Roman" w:eastAsia="Times New Roman" w:hAnsi="Times New Roman" w:cs="Times New Roman"/>
          <w:bCs/>
          <w:sz w:val="28"/>
          <w:szCs w:val="28"/>
          <w:lang w:val="ru-RU"/>
        </w:rPr>
        <w:t>, п</w:t>
      </w:r>
      <w:r w:rsidR="003275CC" w:rsidRPr="00161CC9">
        <w:rPr>
          <w:rFonts w:ascii="Times New Roman" w:eastAsia="Times New Roman" w:hAnsi="Times New Roman" w:cs="Times New Roman"/>
          <w:bCs/>
          <w:sz w:val="28"/>
          <w:szCs w:val="28"/>
          <w:lang w:val="ru-RU"/>
        </w:rPr>
        <w:t xml:space="preserve">о результатам </w:t>
      </w:r>
      <w:r w:rsidR="007645C6" w:rsidRPr="00161CC9">
        <w:rPr>
          <w:rFonts w:ascii="Times New Roman" w:eastAsia="Times New Roman" w:hAnsi="Times New Roman" w:cs="Times New Roman"/>
          <w:bCs/>
          <w:sz w:val="28"/>
          <w:szCs w:val="28"/>
          <w:lang w:val="ru-RU"/>
        </w:rPr>
        <w:t>которого</w:t>
      </w:r>
      <w:r w:rsidR="003275CC" w:rsidRPr="00161CC9">
        <w:rPr>
          <w:rFonts w:ascii="Times New Roman" w:eastAsia="Times New Roman" w:hAnsi="Times New Roman" w:cs="Times New Roman"/>
          <w:bCs/>
          <w:sz w:val="28"/>
          <w:szCs w:val="28"/>
          <w:lang w:val="ru-RU"/>
        </w:rPr>
        <w:t xml:space="preserve"> </w:t>
      </w:r>
      <w:r w:rsidR="004B3482" w:rsidRPr="00161CC9">
        <w:rPr>
          <w:rFonts w:ascii="Times New Roman" w:eastAsia="Times New Roman" w:hAnsi="Times New Roman" w:cs="Times New Roman"/>
          <w:bCs/>
          <w:sz w:val="28"/>
          <w:szCs w:val="28"/>
          <w:lang w:val="ru-RU"/>
        </w:rPr>
        <w:t>проведен</w:t>
      </w:r>
      <w:r w:rsidR="003275CC" w:rsidRPr="00161CC9">
        <w:rPr>
          <w:rFonts w:ascii="Times New Roman" w:eastAsia="Times New Roman" w:hAnsi="Times New Roman" w:cs="Times New Roman"/>
          <w:bCs/>
          <w:sz w:val="28"/>
          <w:szCs w:val="28"/>
          <w:lang w:val="ru-RU"/>
        </w:rPr>
        <w:t xml:space="preserve"> анализ применимых в деятельности Фонда нормативных правовых актов, внутренних регламентирующих и иных документов, бизнес-процессов и структурных подразделений</w:t>
      </w:r>
      <w:r w:rsidR="00B5679B" w:rsidRPr="00161CC9">
        <w:rPr>
          <w:rFonts w:ascii="Times New Roman" w:eastAsia="Times New Roman" w:hAnsi="Times New Roman" w:cs="Times New Roman"/>
          <w:bCs/>
          <w:sz w:val="28"/>
          <w:szCs w:val="28"/>
          <w:lang w:val="ru-RU"/>
        </w:rPr>
        <w:t xml:space="preserve"> </w:t>
      </w:r>
      <w:r w:rsidR="003275CC" w:rsidRPr="00161CC9">
        <w:rPr>
          <w:rFonts w:ascii="Times New Roman" w:eastAsia="Times New Roman" w:hAnsi="Times New Roman" w:cs="Times New Roman"/>
          <w:bCs/>
          <w:sz w:val="28"/>
          <w:szCs w:val="28"/>
          <w:lang w:val="ru-RU"/>
        </w:rPr>
        <w:t>на коррупционные риски</w:t>
      </w:r>
      <w:r w:rsidR="008616CE" w:rsidRPr="00161CC9">
        <w:rPr>
          <w:rFonts w:ascii="Times New Roman" w:eastAsia="Times New Roman" w:hAnsi="Times New Roman" w:cs="Times New Roman"/>
          <w:bCs/>
          <w:sz w:val="28"/>
          <w:szCs w:val="28"/>
          <w:lang w:val="ru-RU"/>
        </w:rPr>
        <w:t>.</w:t>
      </w:r>
    </w:p>
    <w:p w14:paraId="2CDBE935" w14:textId="77777777" w:rsidR="009B11FD" w:rsidRPr="00161CC9" w:rsidRDefault="009B11FD" w:rsidP="003275CC">
      <w:pPr>
        <w:shd w:val="clear" w:color="auto" w:fill="FFFFFF"/>
        <w:spacing w:after="0" w:line="240" w:lineRule="auto"/>
        <w:ind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Основанием для проведения анкетирования является План мероприятий по проведению анализа применимых в деятельности НПА, ВРиИД, БП и СП (нормативных правовых актов, внутренних регламентирующих и иных документов, бизнес-процессов и структурных подразделений) на коррупционные риски, утвержденный</w:t>
      </w:r>
      <w:r w:rsidRPr="00161CC9">
        <w:rPr>
          <w:rFonts w:ascii="Times New Roman" w:hAnsi="Times New Roman"/>
          <w:sz w:val="28"/>
          <w:szCs w:val="28"/>
          <w:lang w:val="kk-KZ"/>
        </w:rPr>
        <w:t xml:space="preserve"> решением Правления Фонда от 27.05.2021 года (протокол №17)</w:t>
      </w:r>
      <w:r w:rsidR="00C6404F" w:rsidRPr="00161CC9">
        <w:rPr>
          <w:rFonts w:ascii="Times New Roman" w:hAnsi="Times New Roman"/>
          <w:sz w:val="28"/>
          <w:szCs w:val="28"/>
          <w:lang w:val="kk-KZ"/>
        </w:rPr>
        <w:t>.</w:t>
      </w:r>
    </w:p>
    <w:p w14:paraId="0B8E7138" w14:textId="77777777" w:rsidR="004220E1" w:rsidRPr="00161CC9" w:rsidRDefault="004220E1" w:rsidP="003275CC">
      <w:pPr>
        <w:shd w:val="clear" w:color="auto" w:fill="FFFFFF"/>
        <w:spacing w:after="0" w:line="240" w:lineRule="auto"/>
        <w:ind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В анкетировании приняли участие</w:t>
      </w:r>
      <w:r w:rsidR="00620CE7" w:rsidRPr="00161CC9">
        <w:rPr>
          <w:rFonts w:ascii="Times New Roman" w:eastAsia="Times New Roman" w:hAnsi="Times New Roman" w:cs="Times New Roman"/>
          <w:bCs/>
          <w:sz w:val="28"/>
          <w:szCs w:val="28"/>
          <w:lang w:val="ru-RU"/>
        </w:rPr>
        <w:t xml:space="preserve"> руководители </w:t>
      </w:r>
      <w:r w:rsidR="00441DBE" w:rsidRPr="00161CC9">
        <w:rPr>
          <w:rFonts w:ascii="Times New Roman" w:eastAsia="Times New Roman" w:hAnsi="Times New Roman" w:cs="Times New Roman"/>
          <w:bCs/>
          <w:sz w:val="28"/>
          <w:szCs w:val="28"/>
          <w:lang w:val="ru-RU"/>
        </w:rPr>
        <w:t xml:space="preserve">следующих </w:t>
      </w:r>
      <w:r w:rsidR="00620CE7" w:rsidRPr="00161CC9">
        <w:rPr>
          <w:rFonts w:ascii="Times New Roman" w:eastAsia="Times New Roman" w:hAnsi="Times New Roman" w:cs="Times New Roman"/>
          <w:bCs/>
          <w:sz w:val="28"/>
          <w:szCs w:val="28"/>
          <w:lang w:val="ru-RU"/>
        </w:rPr>
        <w:t>подразделений и работники вне подразделений Фонда</w:t>
      </w:r>
      <w:r w:rsidRPr="00161CC9">
        <w:rPr>
          <w:rFonts w:ascii="Times New Roman" w:eastAsia="Times New Roman" w:hAnsi="Times New Roman" w:cs="Times New Roman"/>
          <w:bCs/>
          <w:sz w:val="28"/>
          <w:szCs w:val="28"/>
          <w:lang w:val="ru-RU"/>
        </w:rPr>
        <w:t>:</w:t>
      </w:r>
    </w:p>
    <w:p w14:paraId="729A3873" w14:textId="42FB185D" w:rsidR="0070788D" w:rsidRPr="00161CC9" w:rsidRDefault="0070788D"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Корпоративный секретарь</w:t>
      </w:r>
      <w:r w:rsidR="00DA5AC8" w:rsidRPr="00161CC9">
        <w:rPr>
          <w:rFonts w:ascii="Times New Roman" w:eastAsia="Times New Roman" w:hAnsi="Times New Roman" w:cs="Times New Roman"/>
          <w:bCs/>
          <w:sz w:val="28"/>
          <w:szCs w:val="28"/>
          <w:lang w:val="ru-RU"/>
        </w:rPr>
        <w:t xml:space="preserve"> (КС)</w:t>
      </w:r>
      <w:r w:rsidRPr="00161CC9">
        <w:rPr>
          <w:rFonts w:ascii="Times New Roman" w:eastAsia="Times New Roman" w:hAnsi="Times New Roman" w:cs="Times New Roman"/>
          <w:bCs/>
          <w:sz w:val="28"/>
          <w:szCs w:val="28"/>
          <w:lang w:val="ru-RU"/>
        </w:rPr>
        <w:t>;</w:t>
      </w:r>
    </w:p>
    <w:p w14:paraId="21747C14" w14:textId="61862B1F" w:rsidR="0070788D" w:rsidRPr="00161CC9" w:rsidRDefault="0070788D"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Комплаенс-контролер</w:t>
      </w:r>
      <w:r w:rsidR="00DA5AC8" w:rsidRPr="00161CC9">
        <w:rPr>
          <w:rFonts w:ascii="Times New Roman" w:eastAsia="Times New Roman" w:hAnsi="Times New Roman" w:cs="Times New Roman"/>
          <w:bCs/>
          <w:sz w:val="28"/>
          <w:szCs w:val="28"/>
          <w:lang w:val="ru-RU"/>
        </w:rPr>
        <w:t xml:space="preserve"> (КК)</w:t>
      </w:r>
      <w:r w:rsidRPr="00161CC9">
        <w:rPr>
          <w:rFonts w:ascii="Times New Roman" w:eastAsia="Times New Roman" w:hAnsi="Times New Roman" w:cs="Times New Roman"/>
          <w:bCs/>
          <w:sz w:val="28"/>
          <w:szCs w:val="28"/>
          <w:lang w:val="ru-RU"/>
        </w:rPr>
        <w:t>;</w:t>
      </w:r>
    </w:p>
    <w:p w14:paraId="0CC8DF1D" w14:textId="6B4B0188" w:rsidR="0070788D" w:rsidRPr="00161CC9" w:rsidRDefault="0070788D"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Секретарь Правления</w:t>
      </w:r>
      <w:r w:rsidR="00DA5AC8" w:rsidRPr="00161CC9">
        <w:rPr>
          <w:rFonts w:ascii="Times New Roman" w:eastAsia="Times New Roman" w:hAnsi="Times New Roman" w:cs="Times New Roman"/>
          <w:bCs/>
          <w:sz w:val="28"/>
          <w:szCs w:val="28"/>
          <w:lang w:val="ru-RU"/>
        </w:rPr>
        <w:t xml:space="preserve"> (СП)</w:t>
      </w:r>
      <w:r w:rsidRPr="00161CC9">
        <w:rPr>
          <w:rFonts w:ascii="Times New Roman" w:eastAsia="Times New Roman" w:hAnsi="Times New Roman" w:cs="Times New Roman"/>
          <w:bCs/>
          <w:sz w:val="28"/>
          <w:szCs w:val="28"/>
          <w:lang w:val="ru-RU"/>
        </w:rPr>
        <w:t>;</w:t>
      </w:r>
    </w:p>
    <w:p w14:paraId="112418D4" w14:textId="1FAE05E3" w:rsidR="0070788D" w:rsidRPr="00161CC9" w:rsidRDefault="0070788D"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Главный менеджер по кибербезопасности</w:t>
      </w:r>
      <w:r w:rsidR="00DA5AC8" w:rsidRPr="00161CC9">
        <w:rPr>
          <w:rFonts w:ascii="Times New Roman" w:eastAsia="Times New Roman" w:hAnsi="Times New Roman" w:cs="Times New Roman"/>
          <w:bCs/>
          <w:sz w:val="28"/>
          <w:szCs w:val="28"/>
          <w:lang w:val="ru-RU"/>
        </w:rPr>
        <w:t xml:space="preserve"> (КБ)</w:t>
      </w:r>
      <w:r w:rsidRPr="00161CC9">
        <w:rPr>
          <w:rFonts w:ascii="Times New Roman" w:eastAsia="Times New Roman" w:hAnsi="Times New Roman" w:cs="Times New Roman"/>
          <w:bCs/>
          <w:sz w:val="28"/>
          <w:szCs w:val="28"/>
          <w:lang w:val="ru-RU"/>
        </w:rPr>
        <w:t>;</w:t>
      </w:r>
    </w:p>
    <w:p w14:paraId="30D946D2" w14:textId="3AAB899B" w:rsidR="0070788D" w:rsidRPr="00161CC9" w:rsidRDefault="0070788D"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Административное управление</w:t>
      </w:r>
      <w:r w:rsidR="004B3B0E" w:rsidRPr="00161CC9">
        <w:rPr>
          <w:rFonts w:ascii="Times New Roman" w:eastAsia="Times New Roman" w:hAnsi="Times New Roman" w:cs="Times New Roman"/>
          <w:bCs/>
          <w:sz w:val="28"/>
          <w:szCs w:val="28"/>
          <w:lang w:val="ru-RU"/>
        </w:rPr>
        <w:t xml:space="preserve"> (АУ)</w:t>
      </w:r>
      <w:r w:rsidRPr="00161CC9">
        <w:rPr>
          <w:rFonts w:ascii="Times New Roman" w:eastAsia="Times New Roman" w:hAnsi="Times New Roman" w:cs="Times New Roman"/>
          <w:bCs/>
          <w:sz w:val="28"/>
          <w:szCs w:val="28"/>
          <w:lang w:val="ru-RU"/>
        </w:rPr>
        <w:t>;</w:t>
      </w:r>
    </w:p>
    <w:p w14:paraId="1A7EBCE9" w14:textId="11783AC2" w:rsidR="0070788D" w:rsidRPr="00161CC9" w:rsidRDefault="0070788D"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Служба внутреннего аудита</w:t>
      </w:r>
      <w:r w:rsidR="004B3B0E" w:rsidRPr="00161CC9">
        <w:rPr>
          <w:rFonts w:ascii="Times New Roman" w:eastAsia="Times New Roman" w:hAnsi="Times New Roman" w:cs="Times New Roman"/>
          <w:bCs/>
          <w:sz w:val="28"/>
          <w:szCs w:val="28"/>
          <w:lang w:val="ru-RU"/>
        </w:rPr>
        <w:t xml:space="preserve"> (СВА)</w:t>
      </w:r>
      <w:r w:rsidRPr="00161CC9">
        <w:rPr>
          <w:rFonts w:ascii="Times New Roman" w:eastAsia="Times New Roman" w:hAnsi="Times New Roman" w:cs="Times New Roman"/>
          <w:bCs/>
          <w:sz w:val="28"/>
          <w:szCs w:val="28"/>
          <w:lang w:val="ru-RU"/>
        </w:rPr>
        <w:t>;</w:t>
      </w:r>
    </w:p>
    <w:p w14:paraId="0B21E93A" w14:textId="1FA4C23F" w:rsidR="00002C24" w:rsidRPr="00161CC9" w:rsidRDefault="00002C24"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Служба внешних коммуникаций</w:t>
      </w:r>
      <w:r w:rsidR="004B3B0E" w:rsidRPr="00161CC9">
        <w:rPr>
          <w:rFonts w:ascii="Times New Roman" w:eastAsia="Times New Roman" w:hAnsi="Times New Roman" w:cs="Times New Roman"/>
          <w:bCs/>
          <w:sz w:val="28"/>
          <w:szCs w:val="28"/>
          <w:lang w:val="ru-RU"/>
        </w:rPr>
        <w:t xml:space="preserve"> (СВК)</w:t>
      </w:r>
      <w:r w:rsidRPr="00161CC9">
        <w:rPr>
          <w:rFonts w:ascii="Times New Roman" w:eastAsia="Times New Roman" w:hAnsi="Times New Roman" w:cs="Times New Roman"/>
          <w:bCs/>
          <w:sz w:val="28"/>
          <w:szCs w:val="28"/>
          <w:lang w:val="ru-RU"/>
        </w:rPr>
        <w:t>;</w:t>
      </w:r>
    </w:p>
    <w:p w14:paraId="2EFCFA7D" w14:textId="19698D2C" w:rsidR="0070788D"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Юридическое управление</w:t>
      </w:r>
      <w:r w:rsidR="004B3B0E" w:rsidRPr="00161CC9">
        <w:rPr>
          <w:rFonts w:ascii="Times New Roman" w:eastAsia="Times New Roman" w:hAnsi="Times New Roman" w:cs="Times New Roman"/>
          <w:bCs/>
          <w:sz w:val="28"/>
          <w:szCs w:val="28"/>
          <w:lang w:val="ru-RU"/>
        </w:rPr>
        <w:t xml:space="preserve"> (ЮУ)</w:t>
      </w:r>
      <w:r w:rsidRPr="00161CC9">
        <w:rPr>
          <w:rFonts w:ascii="Times New Roman" w:eastAsia="Times New Roman" w:hAnsi="Times New Roman" w:cs="Times New Roman"/>
          <w:bCs/>
          <w:sz w:val="28"/>
          <w:szCs w:val="28"/>
          <w:lang w:val="ru-RU"/>
        </w:rPr>
        <w:t>;</w:t>
      </w:r>
    </w:p>
    <w:p w14:paraId="3A224B87" w14:textId="2CDEE2B2"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Управление рисков и анализа</w:t>
      </w:r>
      <w:r w:rsidR="004B3B0E" w:rsidRPr="00161CC9">
        <w:rPr>
          <w:rFonts w:ascii="Times New Roman" w:eastAsia="Times New Roman" w:hAnsi="Times New Roman" w:cs="Times New Roman"/>
          <w:bCs/>
          <w:sz w:val="28"/>
          <w:szCs w:val="28"/>
          <w:lang w:val="ru-RU"/>
        </w:rPr>
        <w:t>(УРиА)</w:t>
      </w:r>
      <w:r w:rsidRPr="00161CC9">
        <w:rPr>
          <w:rFonts w:ascii="Times New Roman" w:eastAsia="Times New Roman" w:hAnsi="Times New Roman" w:cs="Times New Roman"/>
          <w:bCs/>
          <w:sz w:val="28"/>
          <w:szCs w:val="28"/>
          <w:lang w:val="ru-RU"/>
        </w:rPr>
        <w:t>;</w:t>
      </w:r>
    </w:p>
    <w:p w14:paraId="50B843C6" w14:textId="42BC2DC6"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Управление по работе с персоналом</w:t>
      </w:r>
      <w:r w:rsidR="004B3B0E" w:rsidRPr="00161CC9">
        <w:rPr>
          <w:rFonts w:ascii="Times New Roman" w:eastAsia="Times New Roman" w:hAnsi="Times New Roman" w:cs="Times New Roman"/>
          <w:bCs/>
          <w:sz w:val="28"/>
          <w:szCs w:val="28"/>
          <w:lang w:val="ru-RU"/>
        </w:rPr>
        <w:t xml:space="preserve"> (УРП)</w:t>
      </w:r>
      <w:r w:rsidRPr="00161CC9">
        <w:rPr>
          <w:rFonts w:ascii="Times New Roman" w:eastAsia="Times New Roman" w:hAnsi="Times New Roman" w:cs="Times New Roman"/>
          <w:bCs/>
          <w:sz w:val="28"/>
          <w:szCs w:val="28"/>
          <w:lang w:val="ru-RU"/>
        </w:rPr>
        <w:t>;</w:t>
      </w:r>
    </w:p>
    <w:p w14:paraId="480CD294" w14:textId="5F9F6573"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Управление реализации жилищных программ</w:t>
      </w:r>
      <w:r w:rsidR="004B3B0E" w:rsidRPr="00161CC9">
        <w:rPr>
          <w:rFonts w:ascii="Times New Roman" w:eastAsia="Times New Roman" w:hAnsi="Times New Roman" w:cs="Times New Roman"/>
          <w:bCs/>
          <w:sz w:val="28"/>
          <w:szCs w:val="28"/>
          <w:lang w:val="ru-RU"/>
        </w:rPr>
        <w:t xml:space="preserve"> (УРЖП)</w:t>
      </w:r>
      <w:r w:rsidRPr="00161CC9">
        <w:rPr>
          <w:rFonts w:ascii="Times New Roman" w:eastAsia="Times New Roman" w:hAnsi="Times New Roman" w:cs="Times New Roman"/>
          <w:bCs/>
          <w:sz w:val="28"/>
          <w:szCs w:val="28"/>
          <w:lang w:val="ru-RU"/>
        </w:rPr>
        <w:t>;</w:t>
      </w:r>
    </w:p>
    <w:p w14:paraId="2EF754D4" w14:textId="4A74E227"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Управление кредитного администрирования</w:t>
      </w:r>
      <w:r w:rsidR="004B3B0E" w:rsidRPr="00161CC9">
        <w:rPr>
          <w:rFonts w:ascii="Times New Roman" w:eastAsia="Times New Roman" w:hAnsi="Times New Roman" w:cs="Times New Roman"/>
          <w:bCs/>
          <w:sz w:val="28"/>
          <w:szCs w:val="28"/>
          <w:lang w:val="ru-RU"/>
        </w:rPr>
        <w:t xml:space="preserve"> (УКА)</w:t>
      </w:r>
      <w:r w:rsidRPr="00161CC9">
        <w:rPr>
          <w:rFonts w:ascii="Times New Roman" w:eastAsia="Times New Roman" w:hAnsi="Times New Roman" w:cs="Times New Roman"/>
          <w:bCs/>
          <w:sz w:val="28"/>
          <w:szCs w:val="28"/>
          <w:lang w:val="ru-RU"/>
        </w:rPr>
        <w:t>;</w:t>
      </w:r>
    </w:p>
    <w:p w14:paraId="617E136B" w14:textId="03AB5026"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lastRenderedPageBreak/>
        <w:t>Управление программ финансовой устойчивости</w:t>
      </w:r>
      <w:r w:rsidR="00EA250F" w:rsidRPr="00161CC9">
        <w:rPr>
          <w:rFonts w:ascii="Times New Roman" w:eastAsia="Times New Roman" w:hAnsi="Times New Roman" w:cs="Times New Roman"/>
          <w:bCs/>
          <w:sz w:val="28"/>
          <w:szCs w:val="28"/>
          <w:lang w:val="ru-RU"/>
        </w:rPr>
        <w:t xml:space="preserve"> (УПФУ)</w:t>
      </w:r>
      <w:r w:rsidRPr="00161CC9">
        <w:rPr>
          <w:rFonts w:ascii="Times New Roman" w:eastAsia="Times New Roman" w:hAnsi="Times New Roman" w:cs="Times New Roman"/>
          <w:bCs/>
          <w:sz w:val="28"/>
          <w:szCs w:val="28"/>
          <w:lang w:val="ru-RU"/>
        </w:rPr>
        <w:t>;</w:t>
      </w:r>
    </w:p>
    <w:p w14:paraId="3CBBD7DF" w14:textId="3BA688DD"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Управление программ развития экономики</w:t>
      </w:r>
      <w:r w:rsidR="00EA250F" w:rsidRPr="00161CC9">
        <w:rPr>
          <w:rFonts w:ascii="Times New Roman" w:eastAsia="Times New Roman" w:hAnsi="Times New Roman" w:cs="Times New Roman"/>
          <w:bCs/>
          <w:sz w:val="28"/>
          <w:szCs w:val="28"/>
          <w:lang w:val="ru-RU"/>
        </w:rPr>
        <w:t xml:space="preserve"> (УПРЭ)</w:t>
      </w:r>
      <w:r w:rsidRPr="00161CC9">
        <w:rPr>
          <w:rFonts w:ascii="Times New Roman" w:eastAsia="Times New Roman" w:hAnsi="Times New Roman" w:cs="Times New Roman"/>
          <w:bCs/>
          <w:sz w:val="28"/>
          <w:szCs w:val="28"/>
          <w:lang w:val="ru-RU"/>
        </w:rPr>
        <w:t>;</w:t>
      </w:r>
    </w:p>
    <w:p w14:paraId="0D55645A" w14:textId="5777D8AA"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Управление информационных технологий</w:t>
      </w:r>
      <w:r w:rsidR="00EA250F" w:rsidRPr="00161CC9">
        <w:rPr>
          <w:rFonts w:ascii="Times New Roman" w:eastAsia="Times New Roman" w:hAnsi="Times New Roman" w:cs="Times New Roman"/>
          <w:bCs/>
          <w:sz w:val="28"/>
          <w:szCs w:val="28"/>
          <w:lang w:val="ru-RU"/>
        </w:rPr>
        <w:t xml:space="preserve"> (УИТ)</w:t>
      </w:r>
      <w:r w:rsidRPr="00161CC9">
        <w:rPr>
          <w:rFonts w:ascii="Times New Roman" w:eastAsia="Times New Roman" w:hAnsi="Times New Roman" w:cs="Times New Roman"/>
          <w:bCs/>
          <w:sz w:val="28"/>
          <w:szCs w:val="28"/>
          <w:lang w:val="ru-RU"/>
        </w:rPr>
        <w:t>;</w:t>
      </w:r>
    </w:p>
    <w:p w14:paraId="1FF7781C" w14:textId="45FC3D80"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Управление бухгалтерского учета</w:t>
      </w:r>
      <w:r w:rsidR="00EA250F" w:rsidRPr="00161CC9">
        <w:rPr>
          <w:rFonts w:ascii="Times New Roman" w:eastAsia="Times New Roman" w:hAnsi="Times New Roman" w:cs="Times New Roman"/>
          <w:bCs/>
          <w:sz w:val="28"/>
          <w:szCs w:val="28"/>
          <w:lang w:val="ru-RU"/>
        </w:rPr>
        <w:t xml:space="preserve"> (УБУ)</w:t>
      </w:r>
      <w:r w:rsidRPr="00161CC9">
        <w:rPr>
          <w:rFonts w:ascii="Times New Roman" w:eastAsia="Times New Roman" w:hAnsi="Times New Roman" w:cs="Times New Roman"/>
          <w:bCs/>
          <w:sz w:val="28"/>
          <w:szCs w:val="28"/>
          <w:lang w:val="ru-RU"/>
        </w:rPr>
        <w:t>;</w:t>
      </w:r>
    </w:p>
    <w:p w14:paraId="73C7927A" w14:textId="15E1ABEE" w:rsidR="0042311F" w:rsidRPr="00161CC9" w:rsidRDefault="0042311F" w:rsidP="006D3634">
      <w:pPr>
        <w:pStyle w:val="a3"/>
        <w:numPr>
          <w:ilvl w:val="0"/>
          <w:numId w:val="19"/>
        </w:numPr>
        <w:shd w:val="clear" w:color="auto" w:fill="FFFFFF"/>
        <w:tabs>
          <w:tab w:val="left" w:pos="1134"/>
        </w:tabs>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Отдел планирования и бюджетирования</w:t>
      </w:r>
      <w:r w:rsidR="00EA250F" w:rsidRPr="00161CC9">
        <w:rPr>
          <w:rFonts w:ascii="Times New Roman" w:eastAsia="Times New Roman" w:hAnsi="Times New Roman" w:cs="Times New Roman"/>
          <w:bCs/>
          <w:sz w:val="28"/>
          <w:szCs w:val="28"/>
          <w:lang w:val="ru-RU"/>
        </w:rPr>
        <w:t xml:space="preserve"> (ОПиБ)</w:t>
      </w:r>
      <w:r w:rsidRPr="00161CC9">
        <w:rPr>
          <w:rFonts w:ascii="Times New Roman" w:eastAsia="Times New Roman" w:hAnsi="Times New Roman" w:cs="Times New Roman"/>
          <w:bCs/>
          <w:sz w:val="28"/>
          <w:szCs w:val="28"/>
          <w:lang w:val="ru-RU"/>
        </w:rPr>
        <w:t>.</w:t>
      </w:r>
    </w:p>
    <w:p w14:paraId="4A4B3706" w14:textId="77777777" w:rsidR="007A2203" w:rsidRPr="00161CC9" w:rsidRDefault="002312FD" w:rsidP="007A2203">
      <w:pPr>
        <w:shd w:val="clear" w:color="auto" w:fill="FFFFFF"/>
        <w:spacing w:after="0" w:line="240" w:lineRule="auto"/>
        <w:ind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 xml:space="preserve">Учитывая добровольную реорганизацию Фонда от 25 декабря 2019 года путем присоединения АО «Ипотечная организация «Баспана», </w:t>
      </w:r>
      <w:r w:rsidR="000D3B6B" w:rsidRPr="00161CC9">
        <w:rPr>
          <w:rFonts w:ascii="Times New Roman" w:eastAsia="Times New Roman" w:hAnsi="Times New Roman" w:cs="Times New Roman"/>
          <w:bCs/>
          <w:sz w:val="28"/>
          <w:szCs w:val="28"/>
          <w:lang w:val="ru-RU"/>
        </w:rPr>
        <w:t>анкетированием охвачены все направления деятельности Фонда, в которых возможно проявление коррупционных рисков</w:t>
      </w:r>
      <w:r w:rsidR="007A2203" w:rsidRPr="00161CC9">
        <w:rPr>
          <w:rFonts w:ascii="Times New Roman" w:eastAsia="Times New Roman" w:hAnsi="Times New Roman" w:cs="Times New Roman"/>
          <w:bCs/>
          <w:sz w:val="28"/>
          <w:szCs w:val="28"/>
          <w:lang w:val="ru-RU"/>
        </w:rPr>
        <w:t>, за период с 01.01.</w:t>
      </w:r>
      <w:r w:rsidR="005B0F16" w:rsidRPr="00161CC9">
        <w:rPr>
          <w:rFonts w:ascii="Times New Roman" w:eastAsia="Times New Roman" w:hAnsi="Times New Roman" w:cs="Times New Roman"/>
          <w:bCs/>
          <w:sz w:val="28"/>
          <w:szCs w:val="28"/>
          <w:lang w:val="ru-RU"/>
        </w:rPr>
        <w:t>2020</w:t>
      </w:r>
      <w:r w:rsidR="007A2203" w:rsidRPr="00161CC9">
        <w:rPr>
          <w:rFonts w:ascii="Times New Roman" w:eastAsia="Times New Roman" w:hAnsi="Times New Roman" w:cs="Times New Roman"/>
          <w:bCs/>
          <w:sz w:val="28"/>
          <w:szCs w:val="28"/>
          <w:lang w:val="ru-RU"/>
        </w:rPr>
        <w:t xml:space="preserve"> года по 30.06.2021 года</w:t>
      </w:r>
      <w:r w:rsidR="005B0F16" w:rsidRPr="00161CC9">
        <w:rPr>
          <w:rFonts w:ascii="Times New Roman" w:eastAsia="Times New Roman" w:hAnsi="Times New Roman" w:cs="Times New Roman"/>
          <w:bCs/>
          <w:sz w:val="28"/>
          <w:szCs w:val="28"/>
          <w:lang w:val="ru-RU"/>
        </w:rPr>
        <w:t>.</w:t>
      </w:r>
      <w:r w:rsidR="007A2203" w:rsidRPr="00161CC9">
        <w:rPr>
          <w:rFonts w:ascii="Times New Roman" w:eastAsia="Times New Roman" w:hAnsi="Times New Roman" w:cs="Times New Roman"/>
          <w:bCs/>
          <w:sz w:val="28"/>
          <w:szCs w:val="28"/>
          <w:lang w:val="ru-RU"/>
        </w:rPr>
        <w:t xml:space="preserve"> </w:t>
      </w:r>
    </w:p>
    <w:p w14:paraId="428ABFD0" w14:textId="4BA57A9E" w:rsidR="0050371F" w:rsidRPr="00161CC9" w:rsidRDefault="00D10950" w:rsidP="007A2203">
      <w:pPr>
        <w:shd w:val="clear" w:color="auto" w:fill="FFFFFF"/>
        <w:spacing w:after="0" w:line="240" w:lineRule="auto"/>
        <w:ind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При проведении внутреннего анализа на коррупционные риски Фонд руководствовался Методическими рекомендациями по проведению внутреннего анализа</w:t>
      </w:r>
      <w:r w:rsidR="007B07E5" w:rsidRPr="00161CC9">
        <w:rPr>
          <w:rFonts w:ascii="Times New Roman" w:eastAsia="Times New Roman" w:hAnsi="Times New Roman" w:cs="Times New Roman"/>
          <w:bCs/>
          <w:sz w:val="28"/>
          <w:szCs w:val="28"/>
          <w:lang w:val="ru-RU"/>
        </w:rPr>
        <w:t xml:space="preserve"> коррупционных рисков, утвержденными приказом Председателя Агентства Республики Казахстан по противодействию коррупции от 07.04.2021 года</w:t>
      </w:r>
      <w:r w:rsidR="008E1CF2" w:rsidRPr="00161CC9">
        <w:rPr>
          <w:rFonts w:ascii="Times New Roman" w:eastAsia="Times New Roman" w:hAnsi="Times New Roman" w:cs="Times New Roman"/>
          <w:bCs/>
          <w:sz w:val="28"/>
          <w:szCs w:val="28"/>
          <w:lang w:val="ru-RU"/>
        </w:rPr>
        <w:t xml:space="preserve"> (далее – Методические рекомендации Антикора)</w:t>
      </w:r>
      <w:r w:rsidR="007B07E5" w:rsidRPr="00161CC9">
        <w:rPr>
          <w:rFonts w:ascii="Times New Roman" w:eastAsia="Times New Roman" w:hAnsi="Times New Roman" w:cs="Times New Roman"/>
          <w:bCs/>
          <w:sz w:val="28"/>
          <w:szCs w:val="28"/>
          <w:lang w:val="ru-RU"/>
        </w:rPr>
        <w:t>.</w:t>
      </w:r>
    </w:p>
    <w:p w14:paraId="5FED7836" w14:textId="77777777" w:rsidR="0050371F" w:rsidRPr="00161CC9" w:rsidRDefault="0050371F" w:rsidP="007A2203">
      <w:pPr>
        <w:shd w:val="clear" w:color="auto" w:fill="FFFFFF"/>
        <w:spacing w:after="0" w:line="240" w:lineRule="auto"/>
        <w:ind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Ход проведения внутреннего анализа показал, что основными НПА, в соответствии с которыми Фонд осуществляет свою деятельность, являются:</w:t>
      </w:r>
    </w:p>
    <w:p w14:paraId="34298DCE" w14:textId="77777777" w:rsidR="0050371F" w:rsidRPr="00161CC9" w:rsidRDefault="0050371F"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Гражданский кодекс </w:t>
      </w:r>
      <w:r w:rsidR="006C5626" w:rsidRPr="00161CC9">
        <w:rPr>
          <w:rFonts w:ascii="Times New Roman" w:eastAsia="Times New Roman" w:hAnsi="Times New Roman" w:cs="Times New Roman"/>
          <w:bCs/>
          <w:sz w:val="28"/>
          <w:szCs w:val="28"/>
          <w:lang w:val="ru-RU"/>
        </w:rPr>
        <w:t>Республики Казахстан</w:t>
      </w:r>
      <w:r w:rsidRPr="00161CC9">
        <w:rPr>
          <w:rFonts w:ascii="Times New Roman" w:eastAsia="Times New Roman" w:hAnsi="Times New Roman" w:cs="Times New Roman"/>
          <w:sz w:val="28"/>
          <w:szCs w:val="28"/>
          <w:lang w:val="ru-RU"/>
        </w:rPr>
        <w:t xml:space="preserve">, Предпринимательский кодекс </w:t>
      </w:r>
      <w:r w:rsidR="006C5626" w:rsidRPr="00161CC9">
        <w:rPr>
          <w:rFonts w:ascii="Times New Roman" w:eastAsia="Times New Roman" w:hAnsi="Times New Roman" w:cs="Times New Roman"/>
          <w:bCs/>
          <w:sz w:val="28"/>
          <w:szCs w:val="28"/>
          <w:lang w:val="ru-RU"/>
        </w:rPr>
        <w:t>Республики Казахстан</w:t>
      </w:r>
      <w:r w:rsidRPr="00161CC9">
        <w:rPr>
          <w:rFonts w:ascii="Times New Roman" w:eastAsia="Times New Roman" w:hAnsi="Times New Roman" w:cs="Times New Roman"/>
          <w:sz w:val="28"/>
          <w:szCs w:val="28"/>
          <w:lang w:val="ru-RU"/>
        </w:rPr>
        <w:t xml:space="preserve">, Кодекс </w:t>
      </w:r>
      <w:r w:rsidR="006C5626" w:rsidRPr="00161CC9">
        <w:rPr>
          <w:rFonts w:ascii="Times New Roman" w:eastAsia="Times New Roman" w:hAnsi="Times New Roman" w:cs="Times New Roman"/>
          <w:bCs/>
          <w:sz w:val="28"/>
          <w:szCs w:val="28"/>
          <w:lang w:val="ru-RU"/>
        </w:rPr>
        <w:t>Республики Казахстан</w:t>
      </w:r>
      <w:r w:rsidR="006C5626" w:rsidRPr="00161CC9">
        <w:rPr>
          <w:rFonts w:ascii="Times New Roman" w:eastAsia="Times New Roman" w:hAnsi="Times New Roman" w:cs="Times New Roman"/>
          <w:sz w:val="28"/>
          <w:szCs w:val="28"/>
          <w:lang w:val="ru-RU"/>
        </w:rPr>
        <w:t xml:space="preserve"> «О налогах и других обязательных платежах в бюджет», </w:t>
      </w:r>
      <w:r w:rsidR="00FA73CC" w:rsidRPr="00161CC9">
        <w:rPr>
          <w:rFonts w:ascii="Times New Roman" w:eastAsia="Times New Roman" w:hAnsi="Times New Roman" w:cs="Times New Roman"/>
          <w:sz w:val="28"/>
          <w:szCs w:val="28"/>
          <w:lang w:val="ru-RU"/>
        </w:rPr>
        <w:t xml:space="preserve">Трудовой кодекс Республики Казахстан, </w:t>
      </w:r>
      <w:r w:rsidR="006C5626" w:rsidRPr="00161CC9">
        <w:rPr>
          <w:rFonts w:ascii="Times New Roman" w:eastAsia="Times New Roman" w:hAnsi="Times New Roman" w:cs="Times New Roman"/>
          <w:sz w:val="28"/>
          <w:szCs w:val="28"/>
          <w:lang w:val="ru-RU"/>
        </w:rPr>
        <w:t>К</w:t>
      </w:r>
      <w:r w:rsidRPr="00161CC9">
        <w:rPr>
          <w:rFonts w:ascii="Times New Roman" w:eastAsia="Times New Roman" w:hAnsi="Times New Roman" w:cs="Times New Roman"/>
          <w:sz w:val="28"/>
          <w:szCs w:val="28"/>
          <w:lang w:val="ru-RU"/>
        </w:rPr>
        <w:t xml:space="preserve">одекс </w:t>
      </w:r>
      <w:r w:rsidR="006C5626" w:rsidRPr="00161CC9">
        <w:rPr>
          <w:rFonts w:ascii="Times New Roman" w:eastAsia="Times New Roman" w:hAnsi="Times New Roman" w:cs="Times New Roman"/>
          <w:bCs/>
          <w:sz w:val="28"/>
          <w:szCs w:val="28"/>
          <w:lang w:val="ru-RU"/>
        </w:rPr>
        <w:t>Республики Казахстан</w:t>
      </w:r>
      <w:r w:rsidR="006C5626" w:rsidRPr="00161CC9">
        <w:rPr>
          <w:rFonts w:ascii="Times New Roman" w:eastAsia="Times New Roman" w:hAnsi="Times New Roman" w:cs="Times New Roman"/>
          <w:sz w:val="28"/>
          <w:szCs w:val="28"/>
          <w:lang w:val="ru-RU"/>
        </w:rPr>
        <w:t xml:space="preserve"> </w:t>
      </w:r>
      <w:r w:rsidRPr="00161CC9">
        <w:rPr>
          <w:rFonts w:ascii="Times New Roman" w:eastAsia="Times New Roman" w:hAnsi="Times New Roman" w:cs="Times New Roman"/>
          <w:sz w:val="28"/>
          <w:szCs w:val="28"/>
          <w:lang w:val="ru-RU"/>
        </w:rPr>
        <w:t>«Об административных правонарушениях»;</w:t>
      </w:r>
    </w:p>
    <w:p w14:paraId="3931D7AD" w14:textId="77777777" w:rsidR="0050371F" w:rsidRPr="00161CC9" w:rsidRDefault="0050371F"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Закон Республики Казахстан «Об акционерных обществах»</w:t>
      </w:r>
      <w:r w:rsidR="00927A4B" w:rsidRPr="00161CC9">
        <w:rPr>
          <w:rFonts w:ascii="Times New Roman" w:eastAsia="Times New Roman" w:hAnsi="Times New Roman" w:cs="Times New Roman"/>
          <w:bCs/>
          <w:sz w:val="28"/>
          <w:szCs w:val="28"/>
          <w:lang w:val="ru-RU"/>
        </w:rPr>
        <w:t xml:space="preserve"> (далее – Закон об АО)</w:t>
      </w:r>
      <w:r w:rsidRPr="00161CC9">
        <w:rPr>
          <w:rFonts w:ascii="Times New Roman" w:eastAsia="Times New Roman" w:hAnsi="Times New Roman" w:cs="Times New Roman"/>
          <w:bCs/>
          <w:sz w:val="28"/>
          <w:szCs w:val="28"/>
          <w:lang w:val="ru-RU"/>
        </w:rPr>
        <w:t>;</w:t>
      </w:r>
    </w:p>
    <w:p w14:paraId="482BD865" w14:textId="77777777" w:rsidR="0050371F" w:rsidRPr="00161CC9" w:rsidRDefault="0050371F"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Закон Республики Казахстан «О рынке ценных бумаг»;</w:t>
      </w:r>
    </w:p>
    <w:p w14:paraId="55197EA5" w14:textId="77777777" w:rsidR="00FA73CC" w:rsidRPr="00161CC9" w:rsidRDefault="00FA73CC"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Закон </w:t>
      </w:r>
      <w:r w:rsidRPr="00161CC9">
        <w:rPr>
          <w:rFonts w:ascii="Times New Roman" w:eastAsia="Times New Roman" w:hAnsi="Times New Roman" w:cs="Times New Roman"/>
          <w:bCs/>
          <w:sz w:val="28"/>
          <w:szCs w:val="28"/>
          <w:lang w:val="ru-RU"/>
        </w:rPr>
        <w:t>Республики Казахстан «О жилищных отношениях»;</w:t>
      </w:r>
    </w:p>
    <w:p w14:paraId="4E1C659E" w14:textId="77777777" w:rsidR="006C5626" w:rsidRPr="00161CC9" w:rsidRDefault="006C5626"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Закон Республики Казахстан «О бухгалтерском учете и финансовой отчетности»;</w:t>
      </w:r>
    </w:p>
    <w:p w14:paraId="32734AE5" w14:textId="77777777" w:rsidR="0050371F" w:rsidRPr="00161CC9" w:rsidRDefault="0050371F"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Закон </w:t>
      </w:r>
      <w:r w:rsidR="006C5626" w:rsidRPr="00161CC9">
        <w:rPr>
          <w:rFonts w:ascii="Times New Roman" w:eastAsia="Times New Roman" w:hAnsi="Times New Roman" w:cs="Times New Roman"/>
          <w:bCs/>
          <w:sz w:val="28"/>
          <w:szCs w:val="28"/>
          <w:lang w:val="ru-RU"/>
        </w:rPr>
        <w:t>Республики Казахстан</w:t>
      </w:r>
      <w:r w:rsidRPr="00161CC9">
        <w:rPr>
          <w:rFonts w:ascii="Times New Roman" w:eastAsia="Times New Roman" w:hAnsi="Times New Roman" w:cs="Times New Roman"/>
          <w:sz w:val="28"/>
          <w:szCs w:val="28"/>
          <w:lang w:val="ru-RU"/>
        </w:rPr>
        <w:t xml:space="preserve"> «О противодействии коррупции»;</w:t>
      </w:r>
    </w:p>
    <w:p w14:paraId="0C0D0DA2" w14:textId="77777777" w:rsidR="0050371F" w:rsidRPr="00161CC9" w:rsidRDefault="0050371F"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Закон </w:t>
      </w:r>
      <w:r w:rsidR="006C5626" w:rsidRPr="00161CC9">
        <w:rPr>
          <w:rFonts w:ascii="Times New Roman" w:eastAsia="Times New Roman" w:hAnsi="Times New Roman" w:cs="Times New Roman"/>
          <w:bCs/>
          <w:sz w:val="28"/>
          <w:szCs w:val="28"/>
          <w:lang w:val="ru-RU"/>
        </w:rPr>
        <w:t>Республики Казахстан</w:t>
      </w:r>
      <w:r w:rsidRPr="00161CC9">
        <w:rPr>
          <w:rFonts w:ascii="Times New Roman" w:eastAsia="Times New Roman" w:hAnsi="Times New Roman" w:cs="Times New Roman"/>
          <w:sz w:val="28"/>
          <w:szCs w:val="28"/>
          <w:lang w:val="ru-RU"/>
        </w:rPr>
        <w:t xml:space="preserve"> «О государственном регулировании, контроле и надзоре финансового рынка и финансовых организаций»; </w:t>
      </w:r>
    </w:p>
    <w:p w14:paraId="6BD0BC8B" w14:textId="77777777" w:rsidR="0050371F" w:rsidRPr="00161CC9" w:rsidRDefault="0050371F"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Закон </w:t>
      </w:r>
      <w:r w:rsidR="006C5626" w:rsidRPr="00161CC9">
        <w:rPr>
          <w:rFonts w:ascii="Times New Roman" w:eastAsia="Times New Roman" w:hAnsi="Times New Roman" w:cs="Times New Roman"/>
          <w:bCs/>
          <w:sz w:val="28"/>
          <w:szCs w:val="28"/>
          <w:lang w:val="ru-RU"/>
        </w:rPr>
        <w:t>Республики Казахстан</w:t>
      </w:r>
      <w:r w:rsidRPr="00161CC9">
        <w:rPr>
          <w:rFonts w:ascii="Times New Roman" w:eastAsia="Times New Roman" w:hAnsi="Times New Roman" w:cs="Times New Roman"/>
          <w:sz w:val="28"/>
          <w:szCs w:val="28"/>
          <w:lang w:val="ru-RU"/>
        </w:rPr>
        <w:t xml:space="preserve"> «О банках и банковской деятельности в Республике Казахстан»</w:t>
      </w:r>
      <w:r w:rsidR="006C5626" w:rsidRPr="00161CC9">
        <w:rPr>
          <w:rFonts w:ascii="Times New Roman" w:eastAsia="Times New Roman" w:hAnsi="Times New Roman" w:cs="Times New Roman"/>
          <w:sz w:val="28"/>
          <w:szCs w:val="28"/>
          <w:lang w:val="ru-RU"/>
        </w:rPr>
        <w:t>;</w:t>
      </w:r>
    </w:p>
    <w:p w14:paraId="41DDFF48" w14:textId="77777777" w:rsidR="006C5626" w:rsidRPr="00161CC9" w:rsidRDefault="00FA73CC"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Закон </w:t>
      </w:r>
      <w:r w:rsidRPr="00161CC9">
        <w:rPr>
          <w:rFonts w:ascii="Times New Roman" w:eastAsia="Times New Roman" w:hAnsi="Times New Roman" w:cs="Times New Roman"/>
          <w:bCs/>
          <w:sz w:val="28"/>
          <w:szCs w:val="28"/>
          <w:lang w:val="ru-RU"/>
        </w:rPr>
        <w:t>Республики Казахстан «О доступе к информации»;</w:t>
      </w:r>
    </w:p>
    <w:p w14:paraId="7C973E73" w14:textId="77777777" w:rsidR="00FA73CC" w:rsidRPr="00161CC9" w:rsidRDefault="00FA73CC"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Закон </w:t>
      </w:r>
      <w:r w:rsidRPr="00161CC9">
        <w:rPr>
          <w:rFonts w:ascii="Times New Roman" w:eastAsia="Times New Roman" w:hAnsi="Times New Roman" w:cs="Times New Roman"/>
          <w:bCs/>
          <w:sz w:val="28"/>
          <w:szCs w:val="28"/>
          <w:lang w:val="ru-RU"/>
        </w:rPr>
        <w:t>Республики Казахстан «Об информатизации»;</w:t>
      </w:r>
    </w:p>
    <w:p w14:paraId="5143C50D" w14:textId="77777777" w:rsidR="006A4FE3" w:rsidRPr="00161CC9" w:rsidRDefault="006A4FE3"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Закон Республики Казахстан «О рекламе»;</w:t>
      </w:r>
    </w:p>
    <w:p w14:paraId="2FEB668E" w14:textId="77777777" w:rsidR="006A4FE3" w:rsidRPr="00161CC9" w:rsidRDefault="006A4FE3"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Закон Республики Казахстан «О средствах массовой информации»;</w:t>
      </w:r>
    </w:p>
    <w:p w14:paraId="74CA1F76" w14:textId="77777777" w:rsidR="00FA73CC" w:rsidRPr="00161CC9" w:rsidRDefault="00FA73CC"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Закон Республики Казахстан «О Национальном Банке Республики Казахстан»;</w:t>
      </w:r>
    </w:p>
    <w:p w14:paraId="0925F5D2" w14:textId="77777777" w:rsidR="00FA73CC" w:rsidRPr="00161CC9" w:rsidRDefault="00FA73CC"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Закон </w:t>
      </w:r>
      <w:r w:rsidRPr="00161CC9">
        <w:rPr>
          <w:rFonts w:ascii="Times New Roman" w:eastAsia="Times New Roman" w:hAnsi="Times New Roman" w:cs="Times New Roman"/>
          <w:bCs/>
          <w:sz w:val="28"/>
          <w:szCs w:val="28"/>
          <w:lang w:val="ru-RU"/>
        </w:rPr>
        <w:t>Республики Казахстан «Об ипотеке недвижимого имущества»;</w:t>
      </w:r>
    </w:p>
    <w:p w14:paraId="105427D3" w14:textId="77777777" w:rsidR="004F5AFB" w:rsidRPr="00161CC9" w:rsidRDefault="004F5AFB"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lastRenderedPageBreak/>
        <w:t>Программа льготного кредитования субъектов предпринимательства, утвержденная постановлением Правления Национального Банка Республики Казахстан (далее – НБРК) от 19.03.2020г. №40;</w:t>
      </w:r>
    </w:p>
    <w:p w14:paraId="0788756A" w14:textId="77777777" w:rsidR="004F5AFB" w:rsidRPr="00161CC9" w:rsidRDefault="004F5AFB"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sz w:val="28"/>
          <w:szCs w:val="28"/>
          <w:lang w:val="ru-RU"/>
        </w:rPr>
        <w:t xml:space="preserve">Программа обеспечения долгосрочной тенговой ликвидности, утвержденная постановлением Правительства </w:t>
      </w:r>
      <w:r w:rsidR="00517AC6" w:rsidRPr="00161CC9">
        <w:rPr>
          <w:rFonts w:ascii="Times New Roman" w:eastAsia="Times New Roman" w:hAnsi="Times New Roman" w:cs="Times New Roman"/>
          <w:bCs/>
          <w:sz w:val="28"/>
          <w:szCs w:val="28"/>
          <w:lang w:val="ru-RU"/>
        </w:rPr>
        <w:t>Республики Казахстан</w:t>
      </w:r>
      <w:r w:rsidRPr="00161CC9">
        <w:rPr>
          <w:rFonts w:ascii="Times New Roman" w:eastAsia="Times New Roman" w:hAnsi="Times New Roman" w:cs="Times New Roman"/>
          <w:sz w:val="28"/>
          <w:szCs w:val="28"/>
          <w:lang w:val="ru-RU"/>
        </w:rPr>
        <w:t xml:space="preserve"> от 11.12.2018г. №820;</w:t>
      </w:r>
    </w:p>
    <w:p w14:paraId="190D19FC" w14:textId="13A9EEBE" w:rsidR="004F5AFB" w:rsidRPr="00161CC9" w:rsidRDefault="004F5AFB"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Программа кредитования покупателей легкового автотранспорта отечественного производства, утвержденная постановлением Правления НБРК от 31.05.2019г. № 79</w:t>
      </w:r>
      <w:r w:rsidR="00907A89" w:rsidRPr="00161CC9">
        <w:rPr>
          <w:rFonts w:ascii="Times New Roman" w:eastAsia="Times New Roman" w:hAnsi="Times New Roman" w:cs="Times New Roman"/>
          <w:sz w:val="28"/>
          <w:szCs w:val="28"/>
          <w:lang w:val="ru-RU"/>
        </w:rPr>
        <w:t xml:space="preserve"> (</w:t>
      </w:r>
      <w:r w:rsidR="00DE0F3D" w:rsidRPr="00161CC9">
        <w:rPr>
          <w:rFonts w:ascii="Times New Roman" w:eastAsia="Times New Roman" w:hAnsi="Times New Roman" w:cs="Times New Roman"/>
          <w:sz w:val="28"/>
          <w:szCs w:val="28"/>
          <w:lang w:val="ru-RU"/>
        </w:rPr>
        <w:t>отменена</w:t>
      </w:r>
      <w:r w:rsidR="00CF675D" w:rsidRPr="00161CC9">
        <w:rPr>
          <w:rFonts w:ascii="Times New Roman" w:eastAsia="Times New Roman" w:hAnsi="Times New Roman" w:cs="Times New Roman"/>
          <w:sz w:val="28"/>
          <w:szCs w:val="28"/>
          <w:lang w:val="ru-RU"/>
        </w:rPr>
        <w:t xml:space="preserve"> постановлением Правления НБРК </w:t>
      </w:r>
      <w:r w:rsidR="007F5505" w:rsidRPr="00161CC9">
        <w:rPr>
          <w:rFonts w:ascii="Times New Roman" w:eastAsia="Times New Roman" w:hAnsi="Times New Roman" w:cs="Times New Roman"/>
          <w:sz w:val="28"/>
          <w:szCs w:val="28"/>
          <w:lang w:val="ru-RU"/>
        </w:rPr>
        <w:t xml:space="preserve">от </w:t>
      </w:r>
      <w:r w:rsidR="00175931" w:rsidRPr="00161CC9">
        <w:rPr>
          <w:rFonts w:ascii="Times New Roman" w:eastAsia="Times New Roman" w:hAnsi="Times New Roman" w:cs="Times New Roman"/>
          <w:sz w:val="28"/>
          <w:szCs w:val="28"/>
          <w:lang w:val="ru-RU"/>
        </w:rPr>
        <w:t>24.05.2021 года</w:t>
      </w:r>
      <w:r w:rsidR="00CF675D" w:rsidRPr="00161CC9">
        <w:rPr>
          <w:rFonts w:ascii="Times New Roman" w:eastAsia="Times New Roman" w:hAnsi="Times New Roman" w:cs="Times New Roman"/>
          <w:sz w:val="28"/>
          <w:szCs w:val="28"/>
          <w:lang w:val="ru-RU"/>
        </w:rPr>
        <w:t xml:space="preserve"> № 56</w:t>
      </w:r>
      <w:r w:rsidR="00175931" w:rsidRPr="00161CC9">
        <w:rPr>
          <w:rFonts w:ascii="Times New Roman" w:eastAsia="Times New Roman" w:hAnsi="Times New Roman" w:cs="Times New Roman"/>
          <w:sz w:val="28"/>
          <w:szCs w:val="28"/>
          <w:lang w:val="ru-RU"/>
        </w:rPr>
        <w:t>)</w:t>
      </w:r>
      <w:r w:rsidRPr="00161CC9">
        <w:rPr>
          <w:rFonts w:ascii="Times New Roman" w:eastAsia="Times New Roman" w:hAnsi="Times New Roman" w:cs="Times New Roman"/>
          <w:sz w:val="28"/>
          <w:szCs w:val="28"/>
          <w:lang w:val="ru-RU"/>
        </w:rPr>
        <w:t>;</w:t>
      </w:r>
    </w:p>
    <w:p w14:paraId="26AA8E0C" w14:textId="77777777" w:rsidR="000329F1" w:rsidRPr="00161CC9" w:rsidRDefault="004F5AFB"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Программа повышения финансовой устойчивости банковского сектора Республики Казахстан, одобренная постановлением Правления НБРК </w:t>
      </w:r>
      <w:r w:rsidR="000329F1" w:rsidRPr="00161CC9">
        <w:rPr>
          <w:rFonts w:ascii="Times New Roman" w:eastAsia="Times New Roman" w:hAnsi="Times New Roman" w:cs="Times New Roman"/>
          <w:sz w:val="28"/>
          <w:szCs w:val="28"/>
          <w:lang w:val="ru-RU"/>
        </w:rPr>
        <w:t>от 30 июня 2017 года № 129</w:t>
      </w:r>
      <w:r w:rsidRPr="00161CC9">
        <w:rPr>
          <w:rFonts w:ascii="Times New Roman" w:eastAsia="Times New Roman" w:hAnsi="Times New Roman" w:cs="Times New Roman"/>
          <w:sz w:val="28"/>
          <w:szCs w:val="28"/>
          <w:lang w:val="ru-RU"/>
        </w:rPr>
        <w:t>;</w:t>
      </w:r>
    </w:p>
    <w:p w14:paraId="7818305B" w14:textId="77777777" w:rsidR="000329F1" w:rsidRPr="00161CC9" w:rsidRDefault="000329F1"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Программа ипотечного жилищного кредитования «7-20-25. Новые возможности приобретения жилья для каждой семьи», утвержденная постановлением Правления НБРК от 31 мая 2018 года № 107</w:t>
      </w:r>
      <w:r w:rsidR="00D060A3" w:rsidRPr="00161CC9">
        <w:rPr>
          <w:rFonts w:ascii="Times New Roman" w:eastAsia="Times New Roman" w:hAnsi="Times New Roman" w:cs="Times New Roman"/>
          <w:sz w:val="28"/>
          <w:szCs w:val="28"/>
          <w:lang w:val="ru-RU"/>
        </w:rPr>
        <w:t xml:space="preserve"> (далее – Программа «7-20-25»)</w:t>
      </w:r>
      <w:r w:rsidRPr="00161CC9">
        <w:rPr>
          <w:rFonts w:ascii="Times New Roman" w:eastAsia="Times New Roman" w:hAnsi="Times New Roman" w:cs="Times New Roman"/>
          <w:sz w:val="28"/>
          <w:szCs w:val="28"/>
          <w:lang w:val="ru-RU"/>
        </w:rPr>
        <w:t>;</w:t>
      </w:r>
    </w:p>
    <w:p w14:paraId="530416A2" w14:textId="77777777" w:rsidR="000329F1" w:rsidRPr="00161CC9" w:rsidRDefault="000329F1"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Программа рефинансирования ипотечных жилищных займов (ипотечных займов)», утвержденная постановлением Правления НБРК от 24 апреля 2015 года № 69;</w:t>
      </w:r>
    </w:p>
    <w:p w14:paraId="5EE51D31" w14:textId="77777777" w:rsidR="00FA73CC" w:rsidRPr="00161CC9" w:rsidRDefault="004F5AFB"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 </w:t>
      </w:r>
      <w:r w:rsidR="000329F1" w:rsidRPr="00161CC9">
        <w:rPr>
          <w:rFonts w:ascii="Times New Roman" w:eastAsia="Times New Roman" w:hAnsi="Times New Roman" w:cs="Times New Roman"/>
          <w:sz w:val="28"/>
          <w:szCs w:val="28"/>
          <w:lang w:val="ru-RU"/>
        </w:rPr>
        <w:t>Постановление Правления Национального Банка Республики Казахстан от 29 июня 2018 года № 123 «О подходах к стимулированию долгосрочного кредитования на рынке жилья»;</w:t>
      </w:r>
    </w:p>
    <w:p w14:paraId="169DC090" w14:textId="77777777" w:rsidR="000329F1" w:rsidRPr="00161CC9" w:rsidRDefault="000329F1" w:rsidP="0069303E">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w:t>
      </w:r>
      <w:r w:rsidR="005C6393" w:rsidRPr="00161CC9">
        <w:rPr>
          <w:rFonts w:ascii="Times New Roman" w:eastAsia="Times New Roman" w:hAnsi="Times New Roman" w:cs="Times New Roman"/>
          <w:sz w:val="28"/>
          <w:szCs w:val="28"/>
          <w:lang w:val="ru-RU"/>
        </w:rPr>
        <w:t>верительном управлении, и аффил</w:t>
      </w:r>
      <w:r w:rsidRPr="00161CC9">
        <w:rPr>
          <w:rFonts w:ascii="Times New Roman" w:eastAsia="Times New Roman" w:hAnsi="Times New Roman" w:cs="Times New Roman"/>
          <w:sz w:val="28"/>
          <w:szCs w:val="28"/>
          <w:lang w:val="ru-RU"/>
        </w:rPr>
        <w:t xml:space="preserve">ированными с ними юридическими лицами, </w:t>
      </w:r>
      <w:r w:rsidR="005C6393" w:rsidRPr="00161CC9">
        <w:rPr>
          <w:rFonts w:ascii="Times New Roman" w:eastAsia="Times New Roman" w:hAnsi="Times New Roman" w:cs="Times New Roman"/>
          <w:sz w:val="28"/>
          <w:szCs w:val="28"/>
          <w:lang w:val="ru-RU"/>
        </w:rPr>
        <w:t>утвержденные</w:t>
      </w:r>
      <w:r w:rsidRPr="00161CC9">
        <w:rPr>
          <w:rFonts w:ascii="Times New Roman" w:eastAsia="Times New Roman" w:hAnsi="Times New Roman" w:cs="Times New Roman"/>
          <w:sz w:val="28"/>
          <w:szCs w:val="28"/>
          <w:lang w:val="ru-RU"/>
        </w:rPr>
        <w:t xml:space="preserve"> постановлением Правления НБРК 27 августа 2018 года № 192</w:t>
      </w:r>
      <w:r w:rsidR="00611441" w:rsidRPr="00161CC9">
        <w:rPr>
          <w:rFonts w:ascii="Times New Roman" w:eastAsia="Times New Roman" w:hAnsi="Times New Roman" w:cs="Times New Roman"/>
          <w:sz w:val="28"/>
          <w:szCs w:val="28"/>
          <w:lang w:val="ru-RU"/>
        </w:rPr>
        <w:t xml:space="preserve"> (далее – Правила НБРК по закупкам ТРУ)</w:t>
      </w:r>
      <w:r w:rsidR="005C6393" w:rsidRPr="00161CC9">
        <w:rPr>
          <w:rFonts w:ascii="Times New Roman" w:eastAsia="Times New Roman" w:hAnsi="Times New Roman" w:cs="Times New Roman"/>
          <w:sz w:val="28"/>
          <w:szCs w:val="28"/>
          <w:lang w:val="ru-RU"/>
        </w:rPr>
        <w:t>.</w:t>
      </w:r>
    </w:p>
    <w:p w14:paraId="3CF10D09" w14:textId="77777777" w:rsidR="001431F1" w:rsidRPr="00161CC9" w:rsidRDefault="001431F1" w:rsidP="00B73F5D">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Следует отметить, что при осуществлении организационно-управленческой деятельности Фонд также руководствуется иными нормативными правовыми актами Республики Казахстан, </w:t>
      </w:r>
      <w:r w:rsidR="002D21F2" w:rsidRPr="00161CC9">
        <w:rPr>
          <w:rFonts w:ascii="Times New Roman" w:eastAsia="Times New Roman" w:hAnsi="Times New Roman" w:cs="Times New Roman"/>
          <w:sz w:val="28"/>
          <w:szCs w:val="28"/>
          <w:lang w:val="ru-RU"/>
        </w:rPr>
        <w:t xml:space="preserve">Уставом, </w:t>
      </w:r>
      <w:r w:rsidRPr="00161CC9">
        <w:rPr>
          <w:rFonts w:ascii="Times New Roman" w:eastAsia="Times New Roman" w:hAnsi="Times New Roman" w:cs="Times New Roman"/>
          <w:sz w:val="28"/>
          <w:szCs w:val="28"/>
          <w:lang w:val="ru-RU"/>
        </w:rPr>
        <w:t>внутренними регламентирующими документами</w:t>
      </w:r>
      <w:r w:rsidR="00067457" w:rsidRPr="00161CC9">
        <w:rPr>
          <w:rFonts w:ascii="Times New Roman" w:eastAsia="Times New Roman" w:hAnsi="Times New Roman" w:cs="Times New Roman"/>
          <w:sz w:val="28"/>
          <w:szCs w:val="28"/>
          <w:lang w:val="ru-RU"/>
        </w:rPr>
        <w:t xml:space="preserve"> Фонда</w:t>
      </w:r>
      <w:r w:rsidRPr="00161CC9">
        <w:rPr>
          <w:rFonts w:ascii="Times New Roman" w:eastAsia="Times New Roman" w:hAnsi="Times New Roman" w:cs="Times New Roman"/>
          <w:sz w:val="28"/>
          <w:szCs w:val="28"/>
          <w:lang w:val="ru-RU"/>
        </w:rPr>
        <w:t xml:space="preserve"> и решениями Единственного акционера, Совета директоров, комитетов Совета директоров и Правления Фонда.</w:t>
      </w:r>
    </w:p>
    <w:p w14:paraId="068DD901" w14:textId="77777777" w:rsidR="00D10950" w:rsidRPr="00161CC9" w:rsidRDefault="00D10950" w:rsidP="00B73F5D">
      <w:pPr>
        <w:shd w:val="clear" w:color="auto" w:fill="FFFFFF"/>
        <w:spacing w:after="0" w:line="240" w:lineRule="auto"/>
        <w:ind w:firstLine="567"/>
        <w:jc w:val="both"/>
        <w:rPr>
          <w:rFonts w:ascii="Times New Roman" w:eastAsia="Times New Roman" w:hAnsi="Times New Roman" w:cs="Times New Roman"/>
          <w:sz w:val="28"/>
          <w:szCs w:val="28"/>
          <w:lang w:val="ru-RU"/>
        </w:rPr>
      </w:pPr>
    </w:p>
    <w:p w14:paraId="0ACAC0D3" w14:textId="77777777" w:rsidR="00EB6341" w:rsidRPr="00161CC9" w:rsidRDefault="001069F2" w:rsidP="00EB6341">
      <w:pPr>
        <w:shd w:val="clear" w:color="auto" w:fill="FFFFFF"/>
        <w:spacing w:after="0" w:line="240" w:lineRule="auto"/>
        <w:ind w:firstLine="567"/>
        <w:jc w:val="both"/>
        <w:rPr>
          <w:rFonts w:ascii="Times New Roman" w:eastAsia="Times New Roman" w:hAnsi="Times New Roman" w:cs="Times New Roman"/>
          <w:b/>
          <w:bCs/>
          <w:sz w:val="28"/>
          <w:szCs w:val="28"/>
          <w:lang w:val="ru-RU"/>
        </w:rPr>
      </w:pPr>
      <w:r w:rsidRPr="00161CC9">
        <w:rPr>
          <w:rFonts w:ascii="Times New Roman" w:eastAsia="Times New Roman" w:hAnsi="Times New Roman" w:cs="Times New Roman"/>
          <w:b/>
          <w:bCs/>
          <w:sz w:val="28"/>
          <w:szCs w:val="28"/>
          <w:lang w:val="ru-RU"/>
        </w:rPr>
        <w:t>Результаты</w:t>
      </w:r>
      <w:r w:rsidR="00EB6341" w:rsidRPr="00161CC9">
        <w:rPr>
          <w:rFonts w:ascii="Times New Roman" w:eastAsia="Times New Roman" w:hAnsi="Times New Roman" w:cs="Times New Roman"/>
          <w:b/>
          <w:bCs/>
          <w:sz w:val="28"/>
          <w:szCs w:val="28"/>
          <w:lang w:val="ru-RU"/>
        </w:rPr>
        <w:t xml:space="preserve"> </w:t>
      </w:r>
      <w:r w:rsidR="00691040" w:rsidRPr="00161CC9">
        <w:rPr>
          <w:rFonts w:ascii="Times New Roman" w:eastAsia="Times New Roman" w:hAnsi="Times New Roman" w:cs="Times New Roman"/>
          <w:b/>
          <w:bCs/>
          <w:sz w:val="28"/>
          <w:szCs w:val="28"/>
          <w:lang w:val="ru-RU"/>
        </w:rPr>
        <w:t xml:space="preserve">анкетирования и </w:t>
      </w:r>
      <w:r w:rsidR="00EB6341" w:rsidRPr="00161CC9">
        <w:rPr>
          <w:rFonts w:ascii="Times New Roman" w:eastAsia="Times New Roman" w:hAnsi="Times New Roman" w:cs="Times New Roman"/>
          <w:b/>
          <w:bCs/>
          <w:sz w:val="28"/>
          <w:szCs w:val="28"/>
          <w:lang w:val="ru-RU"/>
        </w:rPr>
        <w:t xml:space="preserve">анализа применимых в деятельности НПА, ВРиИД, БП и СП: </w:t>
      </w:r>
    </w:p>
    <w:p w14:paraId="1F5420BE" w14:textId="77777777" w:rsidR="00155277" w:rsidRPr="00161CC9" w:rsidRDefault="00155277" w:rsidP="00EB6341">
      <w:pPr>
        <w:shd w:val="clear" w:color="auto" w:fill="FFFFFF"/>
        <w:spacing w:after="0" w:line="240" w:lineRule="auto"/>
        <w:ind w:firstLine="567"/>
        <w:jc w:val="both"/>
        <w:rPr>
          <w:rFonts w:ascii="Times New Roman" w:eastAsia="Times New Roman" w:hAnsi="Times New Roman" w:cs="Times New Roman"/>
          <w:b/>
          <w:bCs/>
          <w:sz w:val="28"/>
          <w:szCs w:val="28"/>
          <w:lang w:val="ru-RU"/>
        </w:rPr>
      </w:pPr>
    </w:p>
    <w:p w14:paraId="7978D470" w14:textId="77777777" w:rsidR="00D80E30" w:rsidRPr="00161CC9" w:rsidRDefault="001B452C" w:rsidP="003E76DA">
      <w:pPr>
        <w:pStyle w:val="a3"/>
        <w:shd w:val="clear" w:color="auto" w:fill="FFFFFF"/>
        <w:spacing w:after="12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b/>
          <w:bCs/>
          <w:sz w:val="28"/>
          <w:szCs w:val="28"/>
        </w:rPr>
        <w:lastRenderedPageBreak/>
        <w:t>I</w:t>
      </w:r>
      <w:r w:rsidR="00393F26" w:rsidRPr="00161CC9">
        <w:rPr>
          <w:rFonts w:ascii="Times New Roman" w:eastAsia="Times New Roman" w:hAnsi="Times New Roman" w:cs="Times New Roman"/>
          <w:b/>
          <w:bCs/>
          <w:sz w:val="28"/>
          <w:szCs w:val="28"/>
          <w:lang w:val="ru-RU"/>
        </w:rPr>
        <w:t>.</w:t>
      </w:r>
      <w:r w:rsidR="00393F26" w:rsidRPr="00161CC9">
        <w:rPr>
          <w:rFonts w:ascii="Times New Roman" w:eastAsia="Times New Roman" w:hAnsi="Times New Roman" w:cs="Times New Roman"/>
          <w:bCs/>
          <w:sz w:val="28"/>
          <w:szCs w:val="28"/>
          <w:lang w:val="ru-RU"/>
        </w:rPr>
        <w:t xml:space="preserve"> </w:t>
      </w:r>
      <w:r w:rsidR="003E76DA" w:rsidRPr="00161CC9">
        <w:rPr>
          <w:rFonts w:ascii="Times New Roman" w:eastAsia="Times New Roman" w:hAnsi="Times New Roman" w:cs="Times New Roman"/>
          <w:sz w:val="28"/>
          <w:szCs w:val="28"/>
          <w:lang w:val="ru-RU"/>
        </w:rPr>
        <w:t xml:space="preserve">В анализируемом периоде была проведена аудиторская проверка финансовой отчетности Фонда по итогам 2020 года. Согласно аудиторскому заключению независимой аудиторской организации ТОО «Делойт» финансовая отчетность Фонда за 2020 год отражает достоверно во всех существенных отношениях финансовое положение Фонда, а также его финансовые результаты и движение денежных средств в соответствии с Международными стандартами финансовой отчетности («МСФО»), оговорок не имеется. </w:t>
      </w:r>
    </w:p>
    <w:p w14:paraId="2B7ACE77" w14:textId="77777777" w:rsidR="003E76DA" w:rsidRPr="00161CC9" w:rsidRDefault="003E76DA" w:rsidP="003E76DA">
      <w:pPr>
        <w:pStyle w:val="a3"/>
        <w:shd w:val="clear" w:color="auto" w:fill="FFFFFF"/>
        <w:spacing w:after="12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Иные проверки деятельности Фонда со стороны уполномоченных органов Республики Казахстан не проводились, выявление фактов коррупционных правонарушений</w:t>
      </w:r>
      <w:r w:rsidR="00D80E30" w:rsidRPr="00161CC9">
        <w:rPr>
          <w:rFonts w:ascii="Times New Roman" w:eastAsia="Times New Roman" w:hAnsi="Times New Roman" w:cs="Times New Roman"/>
          <w:sz w:val="28"/>
          <w:szCs w:val="28"/>
          <w:lang w:val="ru-RU"/>
        </w:rPr>
        <w:t xml:space="preserve"> не установлено.</w:t>
      </w:r>
    </w:p>
    <w:p w14:paraId="214F75C9" w14:textId="77777777" w:rsidR="00EB6341" w:rsidRPr="00161CC9" w:rsidRDefault="00EB6341" w:rsidP="00D34201">
      <w:pPr>
        <w:pStyle w:val="a3"/>
        <w:shd w:val="clear" w:color="auto" w:fill="FFFFFF"/>
        <w:spacing w:after="12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 xml:space="preserve">По вопросам анкеты, касающимся понимания респондентом терминов коррупции, инсайдерской информации, конфликта интересов - 100% респондентов ответили правильно, тем самым показав достаточный уровень знаний специальной терминологии, используемой в законодательстве Республики Казахстан в области противодействия коррупции и во внутренних регламентирующих документах Фонда. </w:t>
      </w:r>
    </w:p>
    <w:p w14:paraId="00666F99" w14:textId="77777777" w:rsidR="00EB6341" w:rsidRPr="00161CC9" w:rsidRDefault="00EB6341" w:rsidP="00EB6341">
      <w:pPr>
        <w:pStyle w:val="a3"/>
        <w:shd w:val="clear" w:color="auto" w:fill="FFFFFF"/>
        <w:spacing w:after="12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Cs/>
          <w:sz w:val="28"/>
          <w:szCs w:val="28"/>
          <w:lang w:val="ru-RU"/>
        </w:rPr>
        <w:t>По вопросам анкеты, требующим перечисления применимых в деятельности каждого из подразделений НПА, ВРиИД, БП и СП, закрепленных бизнес-процессов, а также фактического построения системы рисков по указанным бизнес-процессам, также не вызвало затруднений у респондентов.</w:t>
      </w:r>
    </w:p>
    <w:p w14:paraId="74D3F04F" w14:textId="77777777" w:rsidR="007D5134" w:rsidRPr="00161CC9" w:rsidRDefault="007D5134" w:rsidP="00F6333A">
      <w:pPr>
        <w:pStyle w:val="a3"/>
        <w:shd w:val="clear" w:color="auto" w:fill="FFFFFF"/>
        <w:spacing w:after="120" w:line="240" w:lineRule="auto"/>
        <w:ind w:left="0" w:firstLine="567"/>
        <w:jc w:val="both"/>
        <w:rPr>
          <w:rFonts w:ascii="Times New Roman" w:eastAsia="Times New Roman" w:hAnsi="Times New Roman" w:cs="Times New Roman"/>
          <w:b/>
          <w:bCs/>
          <w:sz w:val="28"/>
          <w:szCs w:val="28"/>
          <w:lang w:val="ru-RU"/>
        </w:rPr>
      </w:pPr>
    </w:p>
    <w:p w14:paraId="5B6D4050" w14:textId="4A4FA685" w:rsidR="00A11419" w:rsidRDefault="00352BCF" w:rsidP="00F6333A">
      <w:pPr>
        <w:pStyle w:val="a3"/>
        <w:shd w:val="clear" w:color="auto" w:fill="FFFFFF"/>
        <w:spacing w:after="120" w:line="240" w:lineRule="auto"/>
        <w:ind w:left="0" w:firstLine="567"/>
        <w:jc w:val="both"/>
        <w:rPr>
          <w:rFonts w:ascii="Times New Roman" w:eastAsia="Times New Roman" w:hAnsi="Times New Roman" w:cs="Times New Roman"/>
          <w:bCs/>
          <w:sz w:val="28"/>
          <w:szCs w:val="28"/>
          <w:lang w:val="ru-RU"/>
        </w:rPr>
      </w:pPr>
      <w:r w:rsidRPr="00161CC9">
        <w:rPr>
          <w:rFonts w:ascii="Times New Roman" w:eastAsia="Times New Roman" w:hAnsi="Times New Roman" w:cs="Times New Roman"/>
          <w:b/>
          <w:bCs/>
          <w:sz w:val="28"/>
          <w:szCs w:val="28"/>
        </w:rPr>
        <w:t>II</w:t>
      </w:r>
      <w:r w:rsidR="001B452C" w:rsidRPr="00161CC9">
        <w:rPr>
          <w:rFonts w:ascii="Times New Roman" w:eastAsia="Times New Roman" w:hAnsi="Times New Roman" w:cs="Times New Roman"/>
          <w:b/>
          <w:bCs/>
          <w:sz w:val="28"/>
          <w:szCs w:val="28"/>
          <w:lang w:val="ru-RU"/>
        </w:rPr>
        <w:t>.</w:t>
      </w:r>
      <w:r w:rsidR="000A27DC" w:rsidRPr="00161CC9">
        <w:rPr>
          <w:rFonts w:ascii="Times New Roman" w:eastAsia="Times New Roman" w:hAnsi="Times New Roman" w:cs="Times New Roman"/>
          <w:bCs/>
          <w:sz w:val="28"/>
          <w:szCs w:val="28"/>
          <w:lang w:val="ru-RU"/>
        </w:rPr>
        <w:t xml:space="preserve"> </w:t>
      </w:r>
      <w:r w:rsidR="001222E8" w:rsidRPr="00161CC9">
        <w:rPr>
          <w:rFonts w:ascii="Times New Roman" w:eastAsia="Times New Roman" w:hAnsi="Times New Roman" w:cs="Times New Roman"/>
          <w:bCs/>
          <w:sz w:val="28"/>
          <w:szCs w:val="28"/>
          <w:lang w:val="ru-RU"/>
        </w:rPr>
        <w:t>П</w:t>
      </w:r>
      <w:r w:rsidR="00A11419">
        <w:rPr>
          <w:rFonts w:ascii="Times New Roman" w:eastAsia="Times New Roman" w:hAnsi="Times New Roman" w:cs="Times New Roman"/>
          <w:bCs/>
          <w:sz w:val="28"/>
          <w:szCs w:val="28"/>
          <w:lang w:val="ru-RU"/>
        </w:rPr>
        <w:t xml:space="preserve">роведен анализ деятельности Фонда для </w:t>
      </w:r>
      <w:r w:rsidR="00A11419" w:rsidRPr="00161CC9">
        <w:rPr>
          <w:rFonts w:ascii="Times New Roman" w:eastAsia="Times New Roman" w:hAnsi="Times New Roman" w:cs="Times New Roman"/>
          <w:bCs/>
          <w:sz w:val="28"/>
          <w:szCs w:val="28"/>
          <w:lang w:val="ru-RU"/>
        </w:rPr>
        <w:t>выявления коррупционных рисков</w:t>
      </w:r>
      <w:r w:rsidR="00A11419">
        <w:rPr>
          <w:rFonts w:ascii="Times New Roman" w:eastAsia="Times New Roman" w:hAnsi="Times New Roman" w:cs="Times New Roman"/>
          <w:bCs/>
          <w:sz w:val="28"/>
          <w:szCs w:val="28"/>
          <w:lang w:val="ru-RU"/>
        </w:rPr>
        <w:t xml:space="preserve"> п</w:t>
      </w:r>
      <w:r w:rsidR="001222E8" w:rsidRPr="00161CC9">
        <w:rPr>
          <w:rFonts w:ascii="Times New Roman" w:eastAsia="Times New Roman" w:hAnsi="Times New Roman" w:cs="Times New Roman"/>
          <w:bCs/>
          <w:sz w:val="28"/>
          <w:szCs w:val="28"/>
          <w:lang w:val="ru-RU"/>
        </w:rPr>
        <w:t xml:space="preserve">о </w:t>
      </w:r>
      <w:r w:rsidR="00A11419">
        <w:rPr>
          <w:rFonts w:ascii="Times New Roman" w:eastAsia="Times New Roman" w:hAnsi="Times New Roman" w:cs="Times New Roman"/>
          <w:bCs/>
          <w:sz w:val="28"/>
          <w:szCs w:val="28"/>
          <w:lang w:val="ru-RU"/>
        </w:rPr>
        <w:t>следующим направлениям:</w:t>
      </w:r>
    </w:p>
    <w:p w14:paraId="01B6FB98" w14:textId="3BA5EDD2" w:rsidR="006B4CCA" w:rsidRPr="00A11419" w:rsidRDefault="001222E8" w:rsidP="00A11419">
      <w:pPr>
        <w:pStyle w:val="a3"/>
        <w:numPr>
          <w:ilvl w:val="0"/>
          <w:numId w:val="36"/>
        </w:numPr>
        <w:shd w:val="clear" w:color="auto" w:fill="FFFFFF"/>
        <w:spacing w:after="120" w:line="240" w:lineRule="auto"/>
        <w:ind w:left="0" w:firstLine="567"/>
        <w:jc w:val="both"/>
        <w:rPr>
          <w:rFonts w:ascii="Times New Roman" w:eastAsia="Times New Roman" w:hAnsi="Times New Roman" w:cs="Times New Roman"/>
          <w:bCs/>
          <w:sz w:val="28"/>
          <w:szCs w:val="28"/>
          <w:lang w:val="ru-RU"/>
        </w:rPr>
      </w:pPr>
      <w:r w:rsidRPr="00A11419">
        <w:rPr>
          <w:rFonts w:ascii="Times New Roman" w:eastAsia="Times New Roman" w:hAnsi="Times New Roman" w:cs="Times New Roman"/>
          <w:bCs/>
          <w:sz w:val="28"/>
          <w:szCs w:val="28"/>
          <w:lang w:val="ru-RU"/>
        </w:rPr>
        <w:t>в процессе приобретения</w:t>
      </w:r>
      <w:r w:rsidR="000A27DC" w:rsidRPr="00A11419">
        <w:rPr>
          <w:rFonts w:ascii="Times New Roman" w:eastAsia="Times New Roman" w:hAnsi="Times New Roman" w:cs="Times New Roman"/>
          <w:bCs/>
          <w:sz w:val="28"/>
          <w:szCs w:val="28"/>
          <w:lang w:val="ru-RU"/>
        </w:rPr>
        <w:t xml:space="preserve"> товаров, работ и услуг</w:t>
      </w:r>
      <w:r w:rsidR="00B71D85" w:rsidRPr="00A11419">
        <w:rPr>
          <w:rFonts w:ascii="Times New Roman" w:eastAsia="Times New Roman" w:hAnsi="Times New Roman" w:cs="Times New Roman"/>
          <w:bCs/>
          <w:sz w:val="28"/>
          <w:szCs w:val="28"/>
          <w:lang w:val="ru-RU"/>
        </w:rPr>
        <w:t xml:space="preserve"> и заключения Фондом иных договоров/соглашений</w:t>
      </w:r>
    </w:p>
    <w:p w14:paraId="425A8BFF" w14:textId="77777777" w:rsidR="005111F5" w:rsidRPr="00161CC9" w:rsidRDefault="00733892" w:rsidP="00990603">
      <w:pPr>
        <w:pStyle w:val="af0"/>
        <w:spacing w:after="0"/>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u w:val="single"/>
          <w:lang w:val="ru-RU"/>
        </w:rPr>
        <w:t>Р</w:t>
      </w:r>
      <w:r w:rsidR="0010270E" w:rsidRPr="00161CC9">
        <w:rPr>
          <w:rFonts w:ascii="Times New Roman" w:eastAsia="Times New Roman" w:hAnsi="Times New Roman" w:cs="Times New Roman"/>
          <w:sz w:val="28"/>
          <w:szCs w:val="28"/>
          <w:u w:val="single"/>
          <w:lang w:val="ru-RU"/>
        </w:rPr>
        <w:t>екомендации</w:t>
      </w:r>
      <w:r w:rsidR="00673F72" w:rsidRPr="00161CC9">
        <w:rPr>
          <w:rFonts w:ascii="Times New Roman" w:eastAsia="Times New Roman" w:hAnsi="Times New Roman" w:cs="Times New Roman"/>
          <w:sz w:val="28"/>
          <w:szCs w:val="28"/>
          <w:u w:val="single"/>
          <w:lang w:val="ru-RU"/>
        </w:rPr>
        <w:t>:</w:t>
      </w:r>
      <w:r w:rsidR="00673F72" w:rsidRPr="00161CC9">
        <w:rPr>
          <w:rFonts w:ascii="Times New Roman" w:eastAsia="Times New Roman" w:hAnsi="Times New Roman" w:cs="Times New Roman"/>
          <w:sz w:val="28"/>
          <w:szCs w:val="28"/>
          <w:lang w:val="ru-RU"/>
        </w:rPr>
        <w:t xml:space="preserve"> </w:t>
      </w:r>
    </w:p>
    <w:p w14:paraId="26B9A07D" w14:textId="56766D4A" w:rsidR="00FA1EA2" w:rsidRPr="00161CC9" w:rsidRDefault="00C45FEC" w:rsidP="005E1D2F">
      <w:pPr>
        <w:pStyle w:val="af0"/>
        <w:spacing w:after="0"/>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У</w:t>
      </w:r>
      <w:r w:rsidR="00673F72" w:rsidRPr="00161CC9">
        <w:rPr>
          <w:rFonts w:ascii="Times New Roman" w:eastAsia="Times New Roman" w:hAnsi="Times New Roman" w:cs="Times New Roman"/>
          <w:sz w:val="28"/>
          <w:szCs w:val="28"/>
          <w:lang w:val="ru-RU"/>
        </w:rPr>
        <w:t xml:space="preserve">регулировать в </w:t>
      </w:r>
      <w:r w:rsidR="001D52F6" w:rsidRPr="00161CC9">
        <w:rPr>
          <w:rFonts w:ascii="Times New Roman" w:eastAsia="Times New Roman" w:hAnsi="Times New Roman" w:cs="Times New Roman"/>
          <w:sz w:val="28"/>
          <w:szCs w:val="28"/>
          <w:lang w:val="ru-RU"/>
        </w:rPr>
        <w:t xml:space="preserve">соответствующих </w:t>
      </w:r>
      <w:r w:rsidR="00673F72" w:rsidRPr="00161CC9">
        <w:rPr>
          <w:rFonts w:ascii="Times New Roman" w:eastAsia="Times New Roman" w:hAnsi="Times New Roman" w:cs="Times New Roman"/>
          <w:sz w:val="28"/>
          <w:szCs w:val="28"/>
          <w:lang w:val="ru-RU"/>
        </w:rPr>
        <w:t>ВРД механизмы параллельного независимого контроля приемки ТРУ</w:t>
      </w:r>
      <w:r w:rsidR="005E1D2F" w:rsidRPr="00161CC9">
        <w:rPr>
          <w:rFonts w:ascii="Times New Roman" w:eastAsia="Times New Roman" w:hAnsi="Times New Roman" w:cs="Times New Roman"/>
          <w:sz w:val="28"/>
          <w:szCs w:val="28"/>
          <w:lang w:val="ru-RU"/>
        </w:rPr>
        <w:t>, а также р</w:t>
      </w:r>
      <w:r w:rsidR="00FA1EA2" w:rsidRPr="00161CC9">
        <w:rPr>
          <w:rFonts w:ascii="Times New Roman" w:eastAsia="Times New Roman" w:hAnsi="Times New Roman" w:cs="Times New Roman"/>
          <w:sz w:val="28"/>
          <w:szCs w:val="28"/>
          <w:lang w:val="ru-RU"/>
        </w:rPr>
        <w:t>ассмотреть возможность снижения лимита по закупкам из одного источника</w:t>
      </w:r>
      <w:r w:rsidR="00375FDB" w:rsidRPr="00161CC9">
        <w:rPr>
          <w:rFonts w:ascii="Times New Roman" w:eastAsia="Times New Roman" w:hAnsi="Times New Roman" w:cs="Times New Roman"/>
          <w:sz w:val="28"/>
          <w:szCs w:val="28"/>
          <w:lang w:val="ru-RU"/>
        </w:rPr>
        <w:t xml:space="preserve"> с вынесением соответствующих предложений и проектов на рассмотрение Правлением Фонда</w:t>
      </w:r>
      <w:r w:rsidR="005E1D2F" w:rsidRPr="00161CC9">
        <w:rPr>
          <w:rFonts w:ascii="Times New Roman" w:eastAsia="Times New Roman" w:hAnsi="Times New Roman" w:cs="Times New Roman"/>
          <w:sz w:val="28"/>
          <w:szCs w:val="28"/>
          <w:lang w:val="ru-RU"/>
        </w:rPr>
        <w:t>.</w:t>
      </w:r>
    </w:p>
    <w:p w14:paraId="3A4E8FA3" w14:textId="4B6EC683" w:rsidR="00E06D9A" w:rsidRDefault="00C45FEC" w:rsidP="005E1D2F">
      <w:pPr>
        <w:pStyle w:val="af0"/>
        <w:spacing w:after="0"/>
        <w:ind w:firstLine="567"/>
        <w:jc w:val="both"/>
        <w:rPr>
          <w:rFonts w:ascii="Times New Roman" w:hAnsi="Times New Roman" w:cs="Times New Roman"/>
          <w:color w:val="000000"/>
          <w:sz w:val="28"/>
          <w:szCs w:val="28"/>
          <w:lang w:val="ru-RU"/>
        </w:rPr>
      </w:pPr>
      <w:r w:rsidRPr="00161CC9">
        <w:rPr>
          <w:rFonts w:ascii="Times New Roman" w:hAnsi="Times New Roman" w:cs="Times New Roman"/>
          <w:color w:val="000000"/>
          <w:sz w:val="28"/>
          <w:szCs w:val="28"/>
          <w:lang w:val="ru-RU"/>
        </w:rPr>
        <w:t>Р</w:t>
      </w:r>
      <w:r w:rsidR="00E06D9A" w:rsidRPr="00161CC9">
        <w:rPr>
          <w:rFonts w:ascii="Times New Roman" w:hAnsi="Times New Roman" w:cs="Times New Roman"/>
          <w:color w:val="000000"/>
          <w:sz w:val="28"/>
          <w:szCs w:val="28"/>
          <w:lang w:val="ru-RU"/>
        </w:rPr>
        <w:t xml:space="preserve">азработать и вынести на утверждение Правлением соответствующий внутренний регламентирующий документ, регулирующий порядок проведения </w:t>
      </w:r>
      <w:r w:rsidR="000179CE">
        <w:rPr>
          <w:rFonts w:ascii="Times New Roman" w:hAnsi="Times New Roman" w:cs="Times New Roman"/>
          <w:color w:val="000000"/>
          <w:sz w:val="28"/>
          <w:szCs w:val="28"/>
          <w:lang w:val="ru-RU"/>
        </w:rPr>
        <w:t>претензионно-исковой работы</w:t>
      </w:r>
      <w:r w:rsidR="00E06D9A" w:rsidRPr="00161CC9">
        <w:rPr>
          <w:rFonts w:ascii="Times New Roman" w:hAnsi="Times New Roman" w:cs="Times New Roman"/>
          <w:color w:val="000000"/>
          <w:sz w:val="28"/>
          <w:szCs w:val="28"/>
          <w:lang w:val="ru-RU"/>
        </w:rPr>
        <w:t>.</w:t>
      </w:r>
    </w:p>
    <w:p w14:paraId="75A4FE32" w14:textId="51114AA4" w:rsidR="000179CE" w:rsidRPr="00161CC9" w:rsidRDefault="000179CE" w:rsidP="000179CE">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В целях минимизации риска необоснованного неприменения Фондом штрафных санкций к контрагентам представить Правлению Фонда предложения о необходимости вынесения ответственными подразделениями вопросов о неприменении санкций в отношении контрагентов для принятия решения Правлением Фонда. </w:t>
      </w:r>
    </w:p>
    <w:p w14:paraId="73C264DB" w14:textId="733CF4DD" w:rsidR="000179CE" w:rsidRPr="00161CC9" w:rsidRDefault="000179CE" w:rsidP="000179CE">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lastRenderedPageBreak/>
        <w:t>После утверждения в Фонде антикоррупционных стандартов включить в договоры/соглашения антикоррупционную оговорку.</w:t>
      </w:r>
    </w:p>
    <w:p w14:paraId="72E92AD7" w14:textId="77777777" w:rsidR="00990603" w:rsidRPr="00161CC9" w:rsidRDefault="00990603" w:rsidP="00484E66">
      <w:pPr>
        <w:autoSpaceDE w:val="0"/>
        <w:autoSpaceDN w:val="0"/>
        <w:adjustRightInd w:val="0"/>
        <w:spacing w:after="0" w:line="240" w:lineRule="auto"/>
        <w:ind w:firstLine="567"/>
        <w:jc w:val="both"/>
        <w:rPr>
          <w:rFonts w:ascii="Times New Roman" w:eastAsia="Times New Roman" w:hAnsi="Times New Roman" w:cs="Times New Roman"/>
          <w:b/>
          <w:sz w:val="28"/>
          <w:szCs w:val="28"/>
          <w:lang w:val="ru-RU"/>
        </w:rPr>
      </w:pPr>
    </w:p>
    <w:p w14:paraId="4E953D70" w14:textId="22C9E8EC" w:rsidR="005F62E0" w:rsidRPr="00161CC9" w:rsidRDefault="00484E66" w:rsidP="000179CE">
      <w:pPr>
        <w:autoSpaceDE w:val="0"/>
        <w:autoSpaceDN w:val="0"/>
        <w:adjustRightInd w:val="0"/>
        <w:spacing w:after="12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b/>
          <w:sz w:val="28"/>
          <w:szCs w:val="28"/>
          <w:lang w:val="ru-RU"/>
        </w:rPr>
        <w:t>2.</w:t>
      </w:r>
      <w:r w:rsidRPr="00161CC9">
        <w:rPr>
          <w:rFonts w:ascii="Times New Roman" w:eastAsia="Times New Roman" w:hAnsi="Times New Roman" w:cs="Times New Roman"/>
          <w:sz w:val="28"/>
          <w:szCs w:val="28"/>
          <w:lang w:val="ru-RU"/>
        </w:rPr>
        <w:t xml:space="preserve"> </w:t>
      </w:r>
      <w:r w:rsidR="000179CE">
        <w:rPr>
          <w:rFonts w:ascii="Times New Roman" w:eastAsia="Times New Roman" w:hAnsi="Times New Roman" w:cs="Times New Roman"/>
          <w:sz w:val="28"/>
          <w:szCs w:val="28"/>
          <w:lang w:val="ru-RU"/>
        </w:rPr>
        <w:t>в процессе раскрытия Фондом информации в соответствии с требованиями законодательства РК</w:t>
      </w:r>
    </w:p>
    <w:p w14:paraId="4E62E155" w14:textId="77777777" w:rsidR="005E7D1B" w:rsidRPr="00161CC9" w:rsidRDefault="00694EA9" w:rsidP="001D52F6">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u w:val="single"/>
          <w:lang w:val="ru-RU"/>
        </w:rPr>
        <w:t>Р</w:t>
      </w:r>
      <w:r w:rsidR="0010270E" w:rsidRPr="00161CC9">
        <w:rPr>
          <w:rFonts w:ascii="Times New Roman" w:eastAsia="Times New Roman" w:hAnsi="Times New Roman" w:cs="Times New Roman"/>
          <w:sz w:val="28"/>
          <w:szCs w:val="28"/>
          <w:u w:val="single"/>
          <w:lang w:val="ru-RU"/>
        </w:rPr>
        <w:t>екомендации</w:t>
      </w:r>
      <w:r w:rsidRPr="00161CC9">
        <w:rPr>
          <w:rFonts w:ascii="Times New Roman" w:eastAsia="Times New Roman" w:hAnsi="Times New Roman" w:cs="Times New Roman"/>
          <w:sz w:val="28"/>
          <w:szCs w:val="28"/>
          <w:u w:val="single"/>
          <w:lang w:val="ru-RU"/>
        </w:rPr>
        <w:t>:</w:t>
      </w:r>
      <w:r w:rsidR="00B47752" w:rsidRPr="00161CC9">
        <w:rPr>
          <w:rFonts w:ascii="Times New Roman" w:eastAsia="Times New Roman" w:hAnsi="Times New Roman" w:cs="Times New Roman"/>
          <w:sz w:val="28"/>
          <w:szCs w:val="28"/>
          <w:lang w:val="ru-RU"/>
        </w:rPr>
        <w:t xml:space="preserve"> </w:t>
      </w:r>
    </w:p>
    <w:p w14:paraId="66DF06A5" w14:textId="667E0D00" w:rsidR="009F310F" w:rsidRPr="00161CC9" w:rsidRDefault="005E7D1B" w:rsidP="001D52F6">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В</w:t>
      </w:r>
      <w:r w:rsidR="00B47752" w:rsidRPr="00161CC9">
        <w:rPr>
          <w:rFonts w:ascii="Times New Roman" w:eastAsia="Times New Roman" w:hAnsi="Times New Roman" w:cs="Times New Roman"/>
          <w:sz w:val="28"/>
          <w:szCs w:val="28"/>
          <w:lang w:val="ru-RU"/>
        </w:rPr>
        <w:t xml:space="preserve"> целях минимизации риска урегулировать в </w:t>
      </w:r>
      <w:r w:rsidR="001D52F6" w:rsidRPr="00161CC9">
        <w:rPr>
          <w:rFonts w:ascii="Times New Roman" w:eastAsia="Times New Roman" w:hAnsi="Times New Roman" w:cs="Times New Roman"/>
          <w:sz w:val="28"/>
          <w:szCs w:val="28"/>
          <w:lang w:val="ru-RU"/>
        </w:rPr>
        <w:t xml:space="preserve">соответствующих </w:t>
      </w:r>
      <w:r w:rsidR="00B47752" w:rsidRPr="00161CC9">
        <w:rPr>
          <w:rFonts w:ascii="Times New Roman" w:eastAsia="Times New Roman" w:hAnsi="Times New Roman" w:cs="Times New Roman"/>
          <w:sz w:val="28"/>
          <w:szCs w:val="28"/>
          <w:lang w:val="ru-RU"/>
        </w:rPr>
        <w:t xml:space="preserve">ВРД </w:t>
      </w:r>
      <w:r w:rsidR="0040683B" w:rsidRPr="00161CC9">
        <w:rPr>
          <w:rFonts w:ascii="Times New Roman" w:eastAsia="Times New Roman" w:hAnsi="Times New Roman" w:cs="Times New Roman"/>
          <w:sz w:val="28"/>
          <w:szCs w:val="28"/>
          <w:lang w:val="ru-RU"/>
        </w:rPr>
        <w:t>порядок</w:t>
      </w:r>
      <w:r w:rsidR="00B47752" w:rsidRPr="00161CC9">
        <w:rPr>
          <w:rFonts w:ascii="Times New Roman" w:eastAsia="Times New Roman" w:hAnsi="Times New Roman" w:cs="Times New Roman"/>
          <w:sz w:val="28"/>
          <w:szCs w:val="28"/>
          <w:lang w:val="ru-RU"/>
        </w:rPr>
        <w:t xml:space="preserve"> </w:t>
      </w:r>
      <w:r w:rsidR="0040683B" w:rsidRPr="00161CC9">
        <w:rPr>
          <w:rFonts w:ascii="Times New Roman" w:eastAsia="Times New Roman" w:hAnsi="Times New Roman" w:cs="Times New Roman"/>
          <w:sz w:val="28"/>
          <w:szCs w:val="28"/>
          <w:lang w:val="ru-RU"/>
        </w:rPr>
        <w:t xml:space="preserve">по формированию Корпоративным секретарем обновленного перечня аффилированных лиц Фонда, доведения его до сведения </w:t>
      </w:r>
      <w:r w:rsidR="00A72A8E" w:rsidRPr="00161CC9">
        <w:rPr>
          <w:rFonts w:ascii="Times New Roman" w:eastAsia="Times New Roman" w:hAnsi="Times New Roman" w:cs="Times New Roman"/>
          <w:sz w:val="28"/>
          <w:szCs w:val="28"/>
          <w:lang w:val="ru-RU"/>
        </w:rPr>
        <w:t xml:space="preserve">заинтересованных </w:t>
      </w:r>
      <w:r w:rsidR="0040683B" w:rsidRPr="00161CC9">
        <w:rPr>
          <w:rFonts w:ascii="Times New Roman" w:eastAsia="Times New Roman" w:hAnsi="Times New Roman" w:cs="Times New Roman"/>
          <w:sz w:val="28"/>
          <w:szCs w:val="28"/>
          <w:lang w:val="ru-RU"/>
        </w:rPr>
        <w:t>подразделений</w:t>
      </w:r>
      <w:r w:rsidR="001D52F6" w:rsidRPr="00161CC9">
        <w:rPr>
          <w:rFonts w:ascii="Times New Roman" w:eastAsia="Times New Roman" w:hAnsi="Times New Roman" w:cs="Times New Roman"/>
          <w:sz w:val="28"/>
          <w:szCs w:val="28"/>
          <w:lang w:val="ru-RU"/>
        </w:rPr>
        <w:t xml:space="preserve">, а также порядок </w:t>
      </w:r>
      <w:r w:rsidR="003E2C3F" w:rsidRPr="00161CC9">
        <w:rPr>
          <w:rFonts w:ascii="Times New Roman" w:eastAsia="Times New Roman" w:hAnsi="Times New Roman" w:cs="Times New Roman"/>
          <w:sz w:val="28"/>
          <w:szCs w:val="28"/>
          <w:lang w:val="ru-RU"/>
        </w:rPr>
        <w:t>и ответственность</w:t>
      </w:r>
      <w:r w:rsidR="00A72A8E" w:rsidRPr="00161CC9">
        <w:rPr>
          <w:rFonts w:ascii="Times New Roman" w:eastAsia="Times New Roman" w:hAnsi="Times New Roman" w:cs="Times New Roman"/>
          <w:sz w:val="28"/>
          <w:szCs w:val="28"/>
          <w:lang w:val="ru-RU"/>
        </w:rPr>
        <w:t xml:space="preserve"> подразделений по осуществлению сверки с актуализированным перечнем аффилированных лиц и дальнейшим действиям в случае выявления аффилированности контрагента</w:t>
      </w:r>
      <w:r w:rsidR="0040683B" w:rsidRPr="00161CC9">
        <w:rPr>
          <w:rFonts w:ascii="Times New Roman" w:eastAsia="Times New Roman" w:hAnsi="Times New Roman" w:cs="Times New Roman"/>
          <w:sz w:val="28"/>
          <w:szCs w:val="28"/>
          <w:lang w:val="ru-RU"/>
        </w:rPr>
        <w:t>.</w:t>
      </w:r>
      <w:r w:rsidR="00B2047F" w:rsidRPr="00161CC9">
        <w:rPr>
          <w:rFonts w:ascii="Times New Roman" w:eastAsia="Times New Roman" w:hAnsi="Times New Roman" w:cs="Times New Roman"/>
          <w:sz w:val="28"/>
          <w:szCs w:val="28"/>
          <w:lang w:val="ru-RU"/>
        </w:rPr>
        <w:t xml:space="preserve"> </w:t>
      </w:r>
    </w:p>
    <w:p w14:paraId="7131CCDF" w14:textId="7D4CDE95" w:rsidR="00EF595F" w:rsidRPr="00161CC9" w:rsidRDefault="00EF595F" w:rsidP="00EF595F">
      <w:pPr>
        <w:spacing w:after="0"/>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Разработать и вынести на рассмотрение и утверждение Правлением Фонда внутренний регламентирующий документ, устанавливающий порядок и сроки размещения Фондом информации на интернет-ресурсе депозитария финансовой отчетности и интернет-ресурсе фондовой биржи, а также определяющий по каждому виду информации подразделение/работника, несущего ответственность за своевременное и надлежащее ее размещение.</w:t>
      </w:r>
    </w:p>
    <w:p w14:paraId="426B4615" w14:textId="50B8BD2C" w:rsidR="00B47752" w:rsidRPr="00161CC9" w:rsidRDefault="00B2047F" w:rsidP="001D52F6">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После </w:t>
      </w:r>
      <w:r w:rsidR="00EF595F">
        <w:rPr>
          <w:rFonts w:ascii="Times New Roman" w:eastAsia="Times New Roman" w:hAnsi="Times New Roman" w:cs="Times New Roman"/>
          <w:sz w:val="28"/>
          <w:szCs w:val="28"/>
          <w:lang w:val="ru-RU"/>
        </w:rPr>
        <w:t>утверждения/</w:t>
      </w:r>
      <w:r w:rsidRPr="00161CC9">
        <w:rPr>
          <w:rFonts w:ascii="Times New Roman" w:eastAsia="Times New Roman" w:hAnsi="Times New Roman" w:cs="Times New Roman"/>
          <w:sz w:val="28"/>
          <w:szCs w:val="28"/>
          <w:lang w:val="ru-RU"/>
        </w:rPr>
        <w:t xml:space="preserve">внесения изменений в ВРД рекомендуется провести обучение для работников Фонда. </w:t>
      </w:r>
    </w:p>
    <w:p w14:paraId="286C630E" w14:textId="77777777" w:rsidR="00673F72" w:rsidRPr="00161CC9" w:rsidRDefault="00673F72" w:rsidP="00F6333A">
      <w:pPr>
        <w:pStyle w:val="a3"/>
        <w:shd w:val="clear" w:color="auto" w:fill="FFFFFF"/>
        <w:spacing w:after="120" w:line="240" w:lineRule="auto"/>
        <w:ind w:left="0" w:firstLine="567"/>
        <w:jc w:val="both"/>
        <w:rPr>
          <w:rFonts w:ascii="Times New Roman" w:eastAsia="Times New Roman" w:hAnsi="Times New Roman" w:cs="Times New Roman"/>
          <w:bCs/>
          <w:sz w:val="28"/>
          <w:szCs w:val="28"/>
          <w:lang w:val="ru-RU"/>
        </w:rPr>
      </w:pPr>
    </w:p>
    <w:p w14:paraId="6F7871F7" w14:textId="2B825663" w:rsidR="00F96EA4" w:rsidRPr="00161CC9" w:rsidRDefault="006D112C" w:rsidP="000179CE">
      <w:pPr>
        <w:pStyle w:val="a3"/>
        <w:shd w:val="clear" w:color="auto" w:fill="FFFFFF"/>
        <w:spacing w:after="120" w:line="240" w:lineRule="auto"/>
        <w:ind w:left="0" w:firstLine="567"/>
        <w:jc w:val="both"/>
        <w:rPr>
          <w:rFonts w:ascii="Times New Roman" w:eastAsia="Calibri" w:hAnsi="Times New Roman" w:cs="Times New Roman"/>
          <w:color w:val="000000"/>
          <w:sz w:val="28"/>
          <w:szCs w:val="28"/>
          <w:lang w:val="ru-RU"/>
        </w:rPr>
      </w:pPr>
      <w:r w:rsidRPr="00161CC9">
        <w:rPr>
          <w:rFonts w:ascii="Times New Roman" w:eastAsia="Times New Roman" w:hAnsi="Times New Roman" w:cs="Times New Roman"/>
          <w:b/>
          <w:bCs/>
          <w:sz w:val="28"/>
          <w:szCs w:val="28"/>
          <w:lang w:val="ru-RU"/>
        </w:rPr>
        <w:t>3.</w:t>
      </w:r>
      <w:r w:rsidR="000179CE">
        <w:rPr>
          <w:rFonts w:ascii="Times New Roman" w:eastAsia="Times New Roman" w:hAnsi="Times New Roman" w:cs="Times New Roman"/>
          <w:b/>
          <w:bCs/>
          <w:sz w:val="28"/>
          <w:szCs w:val="28"/>
          <w:lang w:val="ru-RU"/>
        </w:rPr>
        <w:t xml:space="preserve"> </w:t>
      </w:r>
      <w:r w:rsidR="000179CE">
        <w:rPr>
          <w:rFonts w:ascii="Times New Roman" w:eastAsia="Times New Roman" w:hAnsi="Times New Roman" w:cs="Times New Roman"/>
          <w:bCs/>
          <w:sz w:val="28"/>
          <w:szCs w:val="28"/>
          <w:lang w:val="ru-RU"/>
        </w:rPr>
        <w:t>в</w:t>
      </w:r>
      <w:r w:rsidR="006C031F" w:rsidRPr="00161CC9">
        <w:rPr>
          <w:rFonts w:ascii="Times New Roman" w:eastAsia="Times New Roman" w:hAnsi="Times New Roman" w:cs="Times New Roman"/>
          <w:bCs/>
          <w:sz w:val="28"/>
          <w:szCs w:val="28"/>
          <w:lang w:val="ru-RU"/>
        </w:rPr>
        <w:t xml:space="preserve"> процессе управления персоналом, в том числе в рамках подбора и сменяемости кадров</w:t>
      </w:r>
      <w:r w:rsidR="000179CE">
        <w:rPr>
          <w:rFonts w:ascii="Times New Roman" w:eastAsia="Times New Roman" w:hAnsi="Times New Roman" w:cs="Times New Roman"/>
          <w:bCs/>
          <w:sz w:val="28"/>
          <w:szCs w:val="28"/>
          <w:lang w:val="ru-RU"/>
        </w:rPr>
        <w:t xml:space="preserve"> </w:t>
      </w:r>
    </w:p>
    <w:p w14:paraId="7AB8F2A9" w14:textId="77777777" w:rsidR="00FB4038" w:rsidRPr="00161CC9" w:rsidRDefault="00FB4038" w:rsidP="001C6C61">
      <w:pPr>
        <w:shd w:val="clear" w:color="auto" w:fill="FFFFFF"/>
        <w:spacing w:after="0" w:line="240" w:lineRule="auto"/>
        <w:ind w:firstLine="567"/>
        <w:jc w:val="both"/>
        <w:rPr>
          <w:rFonts w:ascii="Times New Roman" w:eastAsia="Times New Roman" w:hAnsi="Times New Roman" w:cs="Times New Roman"/>
          <w:sz w:val="28"/>
          <w:szCs w:val="28"/>
          <w:u w:val="single"/>
          <w:lang w:val="ru-RU"/>
        </w:rPr>
      </w:pPr>
      <w:r w:rsidRPr="00161CC9">
        <w:rPr>
          <w:rFonts w:ascii="Times New Roman" w:eastAsia="Times New Roman" w:hAnsi="Times New Roman" w:cs="Times New Roman"/>
          <w:sz w:val="28"/>
          <w:szCs w:val="28"/>
          <w:u w:val="single"/>
          <w:lang w:val="ru-RU"/>
        </w:rPr>
        <w:t xml:space="preserve">Рекомендации: </w:t>
      </w:r>
    </w:p>
    <w:p w14:paraId="244226D2" w14:textId="291A9CE0" w:rsidR="00FB4038" w:rsidRPr="00161CC9" w:rsidRDefault="001C6C61" w:rsidP="001C6C61">
      <w:pPr>
        <w:shd w:val="clear" w:color="auto" w:fill="FFFFFF"/>
        <w:spacing w:after="0" w:line="240" w:lineRule="auto"/>
        <w:ind w:firstLine="567"/>
        <w:jc w:val="both"/>
        <w:rPr>
          <w:rFonts w:ascii="Times New Roman" w:eastAsia="Times New Roman" w:hAnsi="Times New Roman" w:cs="Times New Roman"/>
          <w:sz w:val="28"/>
          <w:szCs w:val="28"/>
          <w:u w:val="single"/>
          <w:lang w:val="ru-RU"/>
        </w:rPr>
      </w:pPr>
      <w:r w:rsidRPr="00161CC9">
        <w:rPr>
          <w:rFonts w:ascii="Times New Roman" w:eastAsia="Times New Roman" w:hAnsi="Times New Roman" w:cs="Times New Roman"/>
          <w:sz w:val="28"/>
          <w:szCs w:val="28"/>
          <w:lang w:val="ru-RU"/>
        </w:rPr>
        <w:t>В целях урегулирования процедуры размещения информации о вакансиях на внешнем интернет-ресурсе Фонда</w:t>
      </w:r>
      <w:r w:rsidR="00CC2945" w:rsidRPr="00161CC9">
        <w:rPr>
          <w:rFonts w:ascii="Times New Roman" w:eastAsia="Times New Roman" w:hAnsi="Times New Roman" w:cs="Times New Roman"/>
          <w:sz w:val="28"/>
          <w:szCs w:val="28"/>
          <w:lang w:val="ru-RU"/>
        </w:rPr>
        <w:t>, внедрения и использования профессиональных тестов</w:t>
      </w:r>
      <w:r w:rsidR="00AB0ED9" w:rsidRPr="00161CC9">
        <w:rPr>
          <w:rFonts w:ascii="Times New Roman" w:eastAsia="Times New Roman" w:hAnsi="Times New Roman" w:cs="Times New Roman"/>
          <w:sz w:val="28"/>
          <w:szCs w:val="28"/>
          <w:lang w:val="ru-RU"/>
        </w:rPr>
        <w:t xml:space="preserve"> и </w:t>
      </w:r>
      <w:r w:rsidR="00CC2945" w:rsidRPr="00161CC9">
        <w:rPr>
          <w:rFonts w:ascii="Times New Roman" w:eastAsia="Times New Roman" w:hAnsi="Times New Roman" w:cs="Times New Roman"/>
          <w:sz w:val="28"/>
          <w:szCs w:val="28"/>
          <w:lang w:val="ru-RU"/>
        </w:rPr>
        <w:t>тестов на определение уровня логического мышления</w:t>
      </w:r>
      <w:r w:rsidR="007B390D" w:rsidRPr="00161CC9">
        <w:rPr>
          <w:rFonts w:ascii="Times New Roman" w:eastAsia="Times New Roman" w:hAnsi="Times New Roman" w:cs="Times New Roman"/>
          <w:sz w:val="28"/>
          <w:szCs w:val="28"/>
          <w:lang w:val="ru-RU"/>
        </w:rPr>
        <w:t>,</w:t>
      </w:r>
      <w:r w:rsidR="00CC2945" w:rsidRPr="00161CC9">
        <w:rPr>
          <w:rFonts w:ascii="Times New Roman" w:eastAsia="Times New Roman" w:hAnsi="Times New Roman" w:cs="Times New Roman"/>
          <w:sz w:val="28"/>
          <w:szCs w:val="28"/>
          <w:lang w:val="ru-RU"/>
        </w:rPr>
        <w:t xml:space="preserve"> </w:t>
      </w:r>
      <w:r w:rsidR="00AB0ED9" w:rsidRPr="00161CC9">
        <w:rPr>
          <w:rFonts w:ascii="Times New Roman" w:eastAsia="Times New Roman" w:hAnsi="Times New Roman" w:cs="Times New Roman"/>
          <w:sz w:val="28"/>
          <w:szCs w:val="28"/>
          <w:lang w:val="ru-RU"/>
        </w:rPr>
        <w:t xml:space="preserve">а также проведения анкетирования при досрочном расторжении трудовых договоров, </w:t>
      </w:r>
      <w:r w:rsidR="00CC2945" w:rsidRPr="00161CC9">
        <w:rPr>
          <w:rFonts w:ascii="Times New Roman" w:eastAsia="Times New Roman" w:hAnsi="Times New Roman" w:cs="Times New Roman"/>
          <w:sz w:val="28"/>
          <w:szCs w:val="28"/>
          <w:lang w:val="ru-RU"/>
        </w:rPr>
        <w:t xml:space="preserve">регламентировать в </w:t>
      </w:r>
      <w:r w:rsidRPr="00161CC9">
        <w:rPr>
          <w:rFonts w:ascii="Times New Roman" w:eastAsia="Times New Roman" w:hAnsi="Times New Roman" w:cs="Times New Roman"/>
          <w:sz w:val="28"/>
          <w:szCs w:val="28"/>
          <w:lang w:val="ru-RU"/>
        </w:rPr>
        <w:t>ВРиИД</w:t>
      </w:r>
      <w:r w:rsidR="00CC2945" w:rsidRPr="00161CC9">
        <w:rPr>
          <w:rFonts w:ascii="Times New Roman" w:eastAsia="Times New Roman" w:hAnsi="Times New Roman" w:cs="Times New Roman"/>
          <w:sz w:val="28"/>
          <w:szCs w:val="28"/>
          <w:lang w:val="ru-RU"/>
        </w:rPr>
        <w:t xml:space="preserve"> порядок и условия указанных процессов.</w:t>
      </w:r>
    </w:p>
    <w:p w14:paraId="18D80FA6" w14:textId="77777777" w:rsidR="00FB4038" w:rsidRPr="00161CC9" w:rsidRDefault="00FB4038" w:rsidP="00A60B65">
      <w:pPr>
        <w:shd w:val="clear" w:color="auto" w:fill="FFFFFF"/>
        <w:spacing w:after="120" w:line="240" w:lineRule="auto"/>
        <w:ind w:firstLine="567"/>
        <w:jc w:val="both"/>
        <w:rPr>
          <w:rFonts w:ascii="Times New Roman" w:eastAsia="Times New Roman" w:hAnsi="Times New Roman" w:cs="Times New Roman"/>
          <w:sz w:val="28"/>
          <w:szCs w:val="28"/>
          <w:u w:val="single"/>
          <w:lang w:val="ru-RU"/>
        </w:rPr>
      </w:pPr>
    </w:p>
    <w:p w14:paraId="0BE64E99" w14:textId="7745552C" w:rsidR="00CF311A" w:rsidRPr="00161CC9" w:rsidRDefault="000179CE" w:rsidP="00CF311A">
      <w:pPr>
        <w:pStyle w:val="a3"/>
        <w:shd w:val="clear" w:color="auto" w:fill="FFFFFF"/>
        <w:spacing w:after="120" w:line="240" w:lineRule="auto"/>
        <w:ind w:left="0" w:firstLine="567"/>
        <w:jc w:val="both"/>
        <w:rPr>
          <w:rFonts w:ascii="Times New Roman" w:eastAsia="Times New Roman" w:hAnsi="Times New Roman" w:cs="Times New Roman"/>
          <w:bCs/>
          <w:sz w:val="28"/>
          <w:szCs w:val="28"/>
          <w:lang w:val="ru-RU"/>
        </w:rPr>
      </w:pPr>
      <w:r>
        <w:rPr>
          <w:rFonts w:ascii="Times New Roman" w:eastAsia="Times New Roman" w:hAnsi="Times New Roman" w:cs="Times New Roman"/>
          <w:b/>
          <w:bCs/>
          <w:sz w:val="28"/>
          <w:szCs w:val="28"/>
          <w:lang w:val="ru-RU"/>
        </w:rPr>
        <w:t>4</w:t>
      </w:r>
      <w:r w:rsidR="00CF311A" w:rsidRPr="00161CC9">
        <w:rPr>
          <w:rFonts w:ascii="Times New Roman" w:eastAsia="Times New Roman" w:hAnsi="Times New Roman" w:cs="Times New Roman"/>
          <w:b/>
          <w:bCs/>
          <w:sz w:val="28"/>
          <w:szCs w:val="28"/>
          <w:lang w:val="ru-RU"/>
        </w:rPr>
        <w:t xml:space="preserve">. </w:t>
      </w:r>
      <w:r w:rsidRPr="000179CE">
        <w:rPr>
          <w:rFonts w:ascii="Times New Roman" w:eastAsia="Times New Roman" w:hAnsi="Times New Roman" w:cs="Times New Roman"/>
          <w:bCs/>
          <w:sz w:val="28"/>
          <w:szCs w:val="28"/>
          <w:lang w:val="ru-RU"/>
        </w:rPr>
        <w:t>в процессе</w:t>
      </w:r>
      <w:r>
        <w:rPr>
          <w:rFonts w:ascii="Times New Roman" w:eastAsia="Times New Roman" w:hAnsi="Times New Roman" w:cs="Times New Roman"/>
          <w:b/>
          <w:bCs/>
          <w:sz w:val="28"/>
          <w:szCs w:val="28"/>
          <w:lang w:val="ru-RU"/>
        </w:rPr>
        <w:t xml:space="preserve"> </w:t>
      </w:r>
      <w:r w:rsidR="00CF311A" w:rsidRPr="00161CC9">
        <w:rPr>
          <w:rFonts w:ascii="Times New Roman" w:eastAsia="Times New Roman" w:hAnsi="Times New Roman" w:cs="Times New Roman"/>
          <w:bCs/>
          <w:sz w:val="28"/>
          <w:szCs w:val="28"/>
          <w:lang w:val="ru-RU"/>
        </w:rPr>
        <w:t xml:space="preserve">реализации программ финансовой устойчивости и жилищных программ </w:t>
      </w:r>
    </w:p>
    <w:p w14:paraId="41F69FB5" w14:textId="77777777" w:rsidR="00CF311A" w:rsidRPr="00161CC9" w:rsidRDefault="00CF311A" w:rsidP="00CF311A">
      <w:pPr>
        <w:pStyle w:val="Default"/>
        <w:ind w:firstLine="567"/>
        <w:jc w:val="both"/>
        <w:rPr>
          <w:rFonts w:eastAsia="Times New Roman"/>
          <w:sz w:val="28"/>
          <w:szCs w:val="28"/>
          <w:u w:val="single"/>
          <w:lang w:val="ru-RU"/>
        </w:rPr>
      </w:pPr>
      <w:r w:rsidRPr="00161CC9">
        <w:rPr>
          <w:rFonts w:eastAsia="Times New Roman"/>
          <w:sz w:val="28"/>
          <w:szCs w:val="28"/>
          <w:u w:val="single"/>
          <w:lang w:val="ru-RU"/>
        </w:rPr>
        <w:t>Рекомендации:</w:t>
      </w:r>
    </w:p>
    <w:p w14:paraId="2D59A930" w14:textId="1CA30E35" w:rsidR="00CF311A" w:rsidRPr="00161CC9" w:rsidRDefault="00CF311A" w:rsidP="00CF311A">
      <w:pPr>
        <w:pStyle w:val="Default"/>
        <w:ind w:firstLine="567"/>
        <w:jc w:val="both"/>
        <w:rPr>
          <w:rFonts w:eastAsia="Times New Roman"/>
          <w:sz w:val="28"/>
          <w:szCs w:val="28"/>
          <w:lang w:val="ru-RU"/>
        </w:rPr>
      </w:pPr>
      <w:r w:rsidRPr="00161CC9">
        <w:rPr>
          <w:rFonts w:eastAsia="Times New Roman"/>
          <w:sz w:val="28"/>
          <w:szCs w:val="28"/>
          <w:lang w:val="ru-RU"/>
        </w:rPr>
        <w:t xml:space="preserve">В целях минимизации выявленного риска проводить выборочные проверки документации </w:t>
      </w:r>
      <w:r w:rsidR="00D238B7" w:rsidRPr="00161CC9">
        <w:rPr>
          <w:rFonts w:eastAsia="Times New Roman"/>
          <w:sz w:val="28"/>
          <w:szCs w:val="28"/>
          <w:lang w:val="ru-RU"/>
        </w:rPr>
        <w:t>участников Программ</w:t>
      </w:r>
      <w:r w:rsidRPr="00161CC9">
        <w:rPr>
          <w:rFonts w:eastAsia="Times New Roman"/>
          <w:sz w:val="28"/>
          <w:szCs w:val="28"/>
          <w:lang w:val="ru-RU"/>
        </w:rPr>
        <w:t xml:space="preserve"> непосредственно Службой внутреннего аудита по бизнес-процессам подразделений</w:t>
      </w:r>
      <w:r w:rsidR="000179CE">
        <w:rPr>
          <w:rFonts w:eastAsia="Times New Roman"/>
          <w:sz w:val="28"/>
          <w:szCs w:val="28"/>
          <w:lang w:val="ru-RU"/>
        </w:rPr>
        <w:t>, участвующих в реализации Программ</w:t>
      </w:r>
      <w:r w:rsidRPr="00161CC9">
        <w:rPr>
          <w:rFonts w:eastAsia="Times New Roman"/>
          <w:sz w:val="28"/>
          <w:szCs w:val="28"/>
          <w:lang w:val="ru-RU"/>
        </w:rPr>
        <w:t xml:space="preserve">. </w:t>
      </w:r>
    </w:p>
    <w:p w14:paraId="63BC6662" w14:textId="77777777" w:rsidR="00CF311A" w:rsidRPr="00161CC9" w:rsidRDefault="00CF311A" w:rsidP="00CF311A">
      <w:pPr>
        <w:spacing w:after="0"/>
        <w:ind w:firstLine="567"/>
        <w:jc w:val="both"/>
        <w:rPr>
          <w:rFonts w:ascii="Times New Roman" w:eastAsia="Times New Roman" w:hAnsi="Times New Roman" w:cs="Times New Roman"/>
          <w:bCs/>
          <w:sz w:val="28"/>
          <w:szCs w:val="28"/>
          <w:lang w:val="ru-RU"/>
        </w:rPr>
      </w:pPr>
    </w:p>
    <w:p w14:paraId="01CA0925" w14:textId="319FE7E5" w:rsidR="00CF311A" w:rsidRPr="00161CC9" w:rsidRDefault="00EF595F" w:rsidP="00B53B38">
      <w:pPr>
        <w:spacing w:after="120"/>
        <w:ind w:firstLine="567"/>
        <w:jc w:val="both"/>
        <w:rPr>
          <w:rFonts w:ascii="Times New Roman" w:eastAsia="Times New Roman" w:hAnsi="Times New Roman" w:cs="Times New Roman"/>
          <w:bCs/>
          <w:sz w:val="28"/>
          <w:szCs w:val="28"/>
          <w:u w:val="single"/>
          <w:lang w:val="ru-RU"/>
        </w:rPr>
      </w:pPr>
      <w:r>
        <w:rPr>
          <w:rFonts w:ascii="Times New Roman" w:eastAsia="Times New Roman" w:hAnsi="Times New Roman" w:cs="Times New Roman"/>
          <w:b/>
          <w:bCs/>
          <w:sz w:val="28"/>
          <w:szCs w:val="28"/>
          <w:lang w:val="ru-RU"/>
        </w:rPr>
        <w:t>5</w:t>
      </w:r>
      <w:r w:rsidR="00CF311A" w:rsidRPr="00161CC9">
        <w:rPr>
          <w:rFonts w:ascii="Times New Roman" w:eastAsia="Times New Roman" w:hAnsi="Times New Roman" w:cs="Times New Roman"/>
          <w:b/>
          <w:bCs/>
          <w:sz w:val="28"/>
          <w:szCs w:val="28"/>
          <w:lang w:val="ru-RU"/>
        </w:rPr>
        <w:t>.</w:t>
      </w:r>
      <w:r w:rsidR="00B53B38">
        <w:rPr>
          <w:rFonts w:ascii="Times New Roman" w:eastAsia="Times New Roman" w:hAnsi="Times New Roman" w:cs="Times New Roman"/>
          <w:b/>
          <w:bCs/>
          <w:sz w:val="28"/>
          <w:szCs w:val="28"/>
          <w:lang w:val="ru-RU"/>
        </w:rPr>
        <w:t xml:space="preserve"> </w:t>
      </w:r>
      <w:r w:rsidR="00CF311A" w:rsidRPr="00161CC9">
        <w:rPr>
          <w:rFonts w:ascii="Times New Roman" w:eastAsia="Times New Roman" w:hAnsi="Times New Roman" w:cs="Times New Roman"/>
          <w:bCs/>
          <w:sz w:val="28"/>
          <w:szCs w:val="28"/>
          <w:lang w:val="ru-RU"/>
        </w:rPr>
        <w:t xml:space="preserve">В части </w:t>
      </w:r>
      <w:r w:rsidR="00CF311A" w:rsidRPr="00161CC9">
        <w:rPr>
          <w:rFonts w:ascii="Times New Roman" w:hAnsi="Times New Roman" w:cs="Times New Roman"/>
          <w:sz w:val="28"/>
          <w:szCs w:val="28"/>
          <w:lang w:val="ru-RU"/>
        </w:rPr>
        <w:t xml:space="preserve">процедур внутреннего контроля при оперировании Фондом значительными суммами бюджетных и финансовых средств </w:t>
      </w:r>
    </w:p>
    <w:p w14:paraId="171B49B7" w14:textId="77777777" w:rsidR="00CF311A" w:rsidRPr="00161CC9" w:rsidRDefault="00CF311A" w:rsidP="00CF311A">
      <w:pPr>
        <w:pStyle w:val="a3"/>
        <w:shd w:val="clear" w:color="auto" w:fill="FFFFFF"/>
        <w:spacing w:after="120" w:line="240" w:lineRule="auto"/>
        <w:ind w:left="0" w:firstLine="567"/>
        <w:jc w:val="both"/>
        <w:rPr>
          <w:rFonts w:ascii="Times New Roman" w:eastAsia="Times New Roman" w:hAnsi="Times New Roman" w:cs="Times New Roman"/>
          <w:sz w:val="28"/>
          <w:szCs w:val="28"/>
          <w:u w:val="single"/>
          <w:lang w:val="ru-RU"/>
        </w:rPr>
      </w:pPr>
      <w:r w:rsidRPr="00161CC9">
        <w:rPr>
          <w:rFonts w:ascii="Times New Roman" w:eastAsia="Times New Roman" w:hAnsi="Times New Roman" w:cs="Times New Roman"/>
          <w:sz w:val="28"/>
          <w:szCs w:val="28"/>
          <w:u w:val="single"/>
          <w:lang w:val="ru-RU"/>
        </w:rPr>
        <w:t>Рекомендации:</w:t>
      </w:r>
    </w:p>
    <w:p w14:paraId="0CE7A7F5" w14:textId="590B3505" w:rsidR="00CF311A" w:rsidRPr="00161CC9" w:rsidRDefault="00CF311A" w:rsidP="00CF311A">
      <w:pPr>
        <w:pStyle w:val="a3"/>
        <w:shd w:val="clear" w:color="auto" w:fill="FFFFFF"/>
        <w:spacing w:after="12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Рассмотреть необходимость участия </w:t>
      </w:r>
      <w:r w:rsidR="00B53B38">
        <w:rPr>
          <w:rFonts w:ascii="Times New Roman" w:eastAsia="Times New Roman" w:hAnsi="Times New Roman" w:cs="Times New Roman"/>
          <w:sz w:val="28"/>
          <w:szCs w:val="28"/>
          <w:lang w:val="ru-RU"/>
        </w:rPr>
        <w:t>УРиА</w:t>
      </w:r>
      <w:r w:rsidRPr="00161CC9">
        <w:rPr>
          <w:rFonts w:ascii="Times New Roman" w:eastAsia="Times New Roman" w:hAnsi="Times New Roman" w:cs="Times New Roman"/>
          <w:sz w:val="28"/>
          <w:szCs w:val="28"/>
          <w:lang w:val="ru-RU"/>
        </w:rPr>
        <w:t xml:space="preserve"> в процедурах внутреннего контроля при оперировании Фондом значительными суммами бюджетных и финансовых средств по всем направлениям деятельности Фонда и представить предложения Правлению Фонда с последующей разработкой соответствующих дополнений в ВРиИД (при определении такой необходимости). </w:t>
      </w:r>
    </w:p>
    <w:p w14:paraId="2E231781" w14:textId="77777777" w:rsidR="00CF311A" w:rsidRPr="00161CC9" w:rsidRDefault="00CF311A" w:rsidP="00CF311A">
      <w:pPr>
        <w:pStyle w:val="a3"/>
        <w:shd w:val="clear" w:color="auto" w:fill="FFFFFF"/>
        <w:spacing w:after="120" w:line="240" w:lineRule="auto"/>
        <w:ind w:left="0" w:firstLine="567"/>
        <w:jc w:val="both"/>
        <w:rPr>
          <w:rFonts w:ascii="Times New Roman" w:eastAsia="Times New Roman" w:hAnsi="Times New Roman" w:cs="Times New Roman"/>
          <w:bCs/>
          <w:sz w:val="28"/>
          <w:szCs w:val="28"/>
          <w:lang w:val="ru-RU"/>
        </w:rPr>
      </w:pPr>
    </w:p>
    <w:p w14:paraId="5A2BE5F2" w14:textId="5C0E9BE1" w:rsidR="00CF311A" w:rsidRPr="00161CC9" w:rsidRDefault="00B53B38" w:rsidP="00B53B38">
      <w:pPr>
        <w:pStyle w:val="a3"/>
        <w:shd w:val="clear" w:color="auto" w:fill="FFFFFF"/>
        <w:spacing w:before="120" w:after="0" w:line="240" w:lineRule="auto"/>
        <w:ind w:left="0"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t>6</w:t>
      </w:r>
      <w:r w:rsidR="00CF311A" w:rsidRPr="00161CC9">
        <w:rPr>
          <w:rFonts w:ascii="Times New Roman" w:eastAsia="Times New Roman" w:hAnsi="Times New Roman" w:cs="Times New Roman"/>
          <w:b/>
          <w:bCs/>
          <w:sz w:val="28"/>
          <w:szCs w:val="28"/>
          <w:lang w:val="ru-RU"/>
        </w:rPr>
        <w:t>.</w:t>
      </w:r>
      <w:r w:rsidR="00CF311A" w:rsidRPr="00161CC9">
        <w:rPr>
          <w:rFonts w:ascii="Times New Roman" w:eastAsia="Times New Roman" w:hAnsi="Times New Roman" w:cs="Times New Roman"/>
          <w:bCs/>
          <w:sz w:val="28"/>
          <w:szCs w:val="28"/>
          <w:lang w:val="ru-RU"/>
        </w:rPr>
        <w:t xml:space="preserve"> В части выявления неурегулированных во ВРиИД/неавтоматизированных бизнес-процессов Фонда </w:t>
      </w:r>
    </w:p>
    <w:p w14:paraId="6121496E" w14:textId="28E0FDB8" w:rsidR="00CF311A" w:rsidRPr="00161CC9" w:rsidRDefault="00B53B38" w:rsidP="00CF311A">
      <w:pPr>
        <w:pStyle w:val="a3"/>
        <w:shd w:val="clear" w:color="auto" w:fill="FFFFFF"/>
        <w:spacing w:after="0" w:line="240" w:lineRule="auto"/>
        <w:ind w:left="0" w:firstLine="567"/>
        <w:jc w:val="both"/>
        <w:rPr>
          <w:rFonts w:ascii="Times New Roman" w:eastAsia="Times New Roman" w:hAnsi="Times New Roman" w:cs="Times New Roman"/>
          <w:sz w:val="28"/>
          <w:szCs w:val="28"/>
          <w:u w:val="single"/>
          <w:lang w:val="ru-RU"/>
        </w:rPr>
      </w:pPr>
      <w:r>
        <w:rPr>
          <w:rFonts w:ascii="Times New Roman" w:eastAsia="Times New Roman" w:hAnsi="Times New Roman" w:cs="Times New Roman"/>
          <w:sz w:val="28"/>
          <w:szCs w:val="28"/>
          <w:u w:val="single"/>
          <w:lang w:val="ru-RU"/>
        </w:rPr>
        <w:t>Р</w:t>
      </w:r>
      <w:r w:rsidR="00CF311A" w:rsidRPr="00161CC9">
        <w:rPr>
          <w:rFonts w:ascii="Times New Roman" w:eastAsia="Times New Roman" w:hAnsi="Times New Roman" w:cs="Times New Roman"/>
          <w:sz w:val="28"/>
          <w:szCs w:val="28"/>
          <w:u w:val="single"/>
          <w:lang w:val="ru-RU"/>
        </w:rPr>
        <w:t>екомендации:</w:t>
      </w:r>
    </w:p>
    <w:p w14:paraId="550AFCF7" w14:textId="77777777" w:rsidR="00CF311A" w:rsidRPr="00161CC9" w:rsidRDefault="00CF311A" w:rsidP="00CF311A">
      <w:pPr>
        <w:pStyle w:val="a3"/>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В целях минимизации рисков нарушения норм НПА и ВРиИД Фонда, а также урегулирования и автоматизации бизнес-процессов для эффективной деятельности подразделений Фонда:</w:t>
      </w:r>
    </w:p>
    <w:p w14:paraId="2197812D" w14:textId="77777777" w:rsidR="00CF311A" w:rsidRPr="00161CC9" w:rsidRDefault="00CF311A" w:rsidP="00CF311A">
      <w:pPr>
        <w:pStyle w:val="a3"/>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регламентировать в ВРиИД бизнес-процессы и подпроцессы, а также реализовать предложения, указанные в настоящем разделе Аналитической справки;</w:t>
      </w:r>
    </w:p>
    <w:p w14:paraId="4C434EF9" w14:textId="77777777" w:rsidR="00CF311A" w:rsidRPr="00161CC9" w:rsidRDefault="00CF311A" w:rsidP="00CF311A">
      <w:pPr>
        <w:pStyle w:val="a3"/>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разработать/актуализировать ВРиИД, указанные в настоящем разделе Аналитической справки;</w:t>
      </w:r>
    </w:p>
    <w:p w14:paraId="4D398611" w14:textId="77777777" w:rsidR="00CF311A" w:rsidRPr="00161CC9" w:rsidRDefault="00CF311A" w:rsidP="00CF311A">
      <w:pPr>
        <w:pStyle w:val="a3"/>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принять меры по автоматизации бизнес-процессов и процедур, указанных в настоящем разделе Аналитической справки; </w:t>
      </w:r>
    </w:p>
    <w:p w14:paraId="32D90B53" w14:textId="77777777" w:rsidR="00CF311A" w:rsidRPr="00161CC9" w:rsidRDefault="00CF311A" w:rsidP="00CF311A">
      <w:pPr>
        <w:pStyle w:val="a3"/>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принять меры по доработке в системе 1</w:t>
      </w:r>
      <w:r w:rsidRPr="00161CC9">
        <w:rPr>
          <w:rFonts w:ascii="Times New Roman" w:eastAsia="Times New Roman" w:hAnsi="Times New Roman" w:cs="Times New Roman"/>
          <w:sz w:val="28"/>
          <w:szCs w:val="28"/>
          <w:lang w:val="kk-KZ"/>
        </w:rPr>
        <w:t xml:space="preserve">С </w:t>
      </w:r>
      <w:r w:rsidRPr="00161CC9">
        <w:rPr>
          <w:rFonts w:ascii="Times New Roman" w:eastAsia="Times New Roman" w:hAnsi="Times New Roman" w:cs="Times New Roman"/>
          <w:sz w:val="28"/>
          <w:szCs w:val="28"/>
          <w:lang w:val="ru-RU"/>
        </w:rPr>
        <w:t>ЗУП по процессам, по которым повышен риск некорректного ввода, учета и расчета данных.</w:t>
      </w:r>
    </w:p>
    <w:p w14:paraId="4B943E20" w14:textId="77777777" w:rsidR="00CF311A" w:rsidRPr="00161CC9" w:rsidRDefault="00CF311A" w:rsidP="00CF311A">
      <w:pPr>
        <w:pStyle w:val="a3"/>
        <w:shd w:val="clear" w:color="auto" w:fill="FFFFFF"/>
        <w:spacing w:after="0" w:line="240" w:lineRule="auto"/>
        <w:ind w:left="567"/>
        <w:jc w:val="both"/>
        <w:rPr>
          <w:rFonts w:ascii="Times New Roman" w:eastAsia="Times New Roman" w:hAnsi="Times New Roman" w:cs="Times New Roman"/>
          <w:sz w:val="28"/>
          <w:szCs w:val="28"/>
          <w:lang w:val="ru-RU"/>
        </w:rPr>
      </w:pPr>
    </w:p>
    <w:p w14:paraId="2B681B90" w14:textId="77777777" w:rsidR="00CF311A" w:rsidRPr="00161CC9" w:rsidRDefault="00CF311A" w:rsidP="00CF311A">
      <w:pPr>
        <w:shd w:val="clear" w:color="auto" w:fill="FFFFFF"/>
        <w:spacing w:after="0" w:line="240" w:lineRule="auto"/>
        <w:jc w:val="both"/>
        <w:rPr>
          <w:rFonts w:ascii="Times New Roman" w:eastAsia="Times New Roman" w:hAnsi="Times New Roman" w:cs="Times New Roman"/>
          <w:sz w:val="28"/>
          <w:szCs w:val="28"/>
          <w:lang w:val="ru-RU"/>
        </w:rPr>
      </w:pPr>
      <w:bookmarkStart w:id="0" w:name="_GoBack"/>
      <w:bookmarkEnd w:id="0"/>
    </w:p>
    <w:p w14:paraId="53F62AB8" w14:textId="77777777" w:rsidR="00CF311A" w:rsidRPr="00161CC9" w:rsidRDefault="00CF311A" w:rsidP="00CF311A">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Руководитель Рабочей группы:                              Жакупкалиева Ж.З.                       </w:t>
      </w:r>
    </w:p>
    <w:p w14:paraId="25D1B2A8" w14:textId="77777777" w:rsidR="00CF311A" w:rsidRPr="00161CC9" w:rsidRDefault="00CF311A" w:rsidP="00CF311A">
      <w:pPr>
        <w:shd w:val="clear" w:color="auto" w:fill="FFFFFF"/>
        <w:spacing w:after="0" w:line="240" w:lineRule="auto"/>
        <w:ind w:firstLine="567"/>
        <w:jc w:val="both"/>
        <w:rPr>
          <w:rFonts w:ascii="Times New Roman" w:eastAsia="Times New Roman" w:hAnsi="Times New Roman" w:cs="Times New Roman"/>
          <w:sz w:val="28"/>
          <w:szCs w:val="28"/>
          <w:lang w:val="ru-RU"/>
        </w:rPr>
      </w:pPr>
    </w:p>
    <w:p w14:paraId="78BF9A63" w14:textId="77777777" w:rsidR="00CF311A" w:rsidRPr="00161CC9" w:rsidRDefault="00CF311A" w:rsidP="00CF311A">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Члены Рабочей группы:                                           Югай И.В.</w:t>
      </w:r>
    </w:p>
    <w:p w14:paraId="6992D37B" w14:textId="77777777" w:rsidR="00CF311A" w:rsidRPr="00161CC9" w:rsidRDefault="00CF311A" w:rsidP="00CF311A">
      <w:pPr>
        <w:shd w:val="clear" w:color="auto" w:fill="FFFFFF"/>
        <w:spacing w:after="0" w:line="240" w:lineRule="auto"/>
        <w:ind w:firstLine="567"/>
        <w:jc w:val="both"/>
        <w:rPr>
          <w:rFonts w:ascii="Times New Roman" w:eastAsia="Times New Roman" w:hAnsi="Times New Roman" w:cs="Times New Roman"/>
          <w:sz w:val="28"/>
          <w:szCs w:val="28"/>
          <w:lang w:val="ru-RU"/>
        </w:rPr>
      </w:pPr>
      <w:r w:rsidRPr="00161CC9">
        <w:rPr>
          <w:rFonts w:ascii="Times New Roman" w:eastAsia="Times New Roman" w:hAnsi="Times New Roman" w:cs="Times New Roman"/>
          <w:sz w:val="28"/>
          <w:szCs w:val="28"/>
          <w:lang w:val="ru-RU"/>
        </w:rPr>
        <w:t xml:space="preserve">                                   </w:t>
      </w:r>
    </w:p>
    <w:p w14:paraId="33DD001D" w14:textId="440A0C6B" w:rsidR="008D7978" w:rsidRPr="008D7978" w:rsidRDefault="00CF311A" w:rsidP="00CF311A">
      <w:pPr>
        <w:shd w:val="clear" w:color="auto" w:fill="FFFFFF"/>
        <w:spacing w:after="120" w:line="240" w:lineRule="auto"/>
        <w:jc w:val="both"/>
        <w:rPr>
          <w:rFonts w:ascii="Times New Roman" w:eastAsia="Times New Roman" w:hAnsi="Times New Roman" w:cs="Times New Roman"/>
          <w:color w:val="FF0000"/>
          <w:sz w:val="28"/>
          <w:szCs w:val="28"/>
          <w:u w:val="single"/>
          <w:lang w:val="ru-RU"/>
        </w:rPr>
      </w:pPr>
      <w:r w:rsidRPr="00161CC9">
        <w:rPr>
          <w:rFonts w:ascii="Times New Roman" w:eastAsia="Times New Roman" w:hAnsi="Times New Roman" w:cs="Times New Roman"/>
          <w:sz w:val="28"/>
          <w:szCs w:val="28"/>
          <w:lang w:val="ru-RU"/>
        </w:rPr>
        <w:t xml:space="preserve">                                                                          </w:t>
      </w:r>
      <w:r w:rsidR="0051172B" w:rsidRPr="00161CC9">
        <w:rPr>
          <w:rFonts w:ascii="Times New Roman" w:eastAsia="Times New Roman" w:hAnsi="Times New Roman" w:cs="Times New Roman"/>
          <w:sz w:val="28"/>
          <w:szCs w:val="28"/>
          <w:lang w:val="ru-RU"/>
        </w:rPr>
        <w:t xml:space="preserve">         </w:t>
      </w:r>
      <w:r w:rsidRPr="00161CC9">
        <w:rPr>
          <w:rFonts w:ascii="Times New Roman" w:eastAsia="Times New Roman" w:hAnsi="Times New Roman" w:cs="Times New Roman"/>
          <w:sz w:val="28"/>
          <w:szCs w:val="28"/>
          <w:lang w:val="ru-RU"/>
        </w:rPr>
        <w:t xml:space="preserve">         Какимжанов Н.Ж.</w:t>
      </w:r>
    </w:p>
    <w:sectPr w:rsidR="008D7978" w:rsidRPr="008D7978">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C2BC" w14:textId="77777777" w:rsidR="003711E5" w:rsidRDefault="003711E5" w:rsidP="00E7775D">
      <w:pPr>
        <w:spacing w:after="0" w:line="240" w:lineRule="auto"/>
      </w:pPr>
      <w:r>
        <w:separator/>
      </w:r>
    </w:p>
  </w:endnote>
  <w:endnote w:type="continuationSeparator" w:id="0">
    <w:p w14:paraId="2A23D0B4" w14:textId="77777777" w:rsidR="003711E5" w:rsidRDefault="003711E5" w:rsidP="00E7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2DE5" w14:textId="77777777" w:rsidR="00BE632F" w:rsidRDefault="00BE632F">
    <w:pPr>
      <w:pStyle w:val="ab"/>
    </w:pPr>
    <w:r>
      <w:rPr>
        <w:noProof/>
        <w:color w:val="808080" w:themeColor="background1" w:themeShade="80"/>
      </w:rPr>
      <mc:AlternateContent>
        <mc:Choice Requires="wpg">
          <w:drawing>
            <wp:anchor distT="0" distB="0" distL="0" distR="0" simplePos="0" relativeHeight="251660288" behindDoc="0" locked="0" layoutInCell="1" allowOverlap="1" wp14:anchorId="4893F30B" wp14:editId="6EDFD6F1">
              <wp:simplePos x="0" y="0"/>
              <wp:positionH relativeFrom="margin">
                <wp:align>right</wp:align>
              </wp:positionH>
              <mc:AlternateContent>
                <mc:Choice Requires="wp14">
                  <wp:positionV relativeFrom="bottomMargin">
                    <wp14:pctPosVOffset>20000</wp14:pctPosVOffset>
                  </wp:positionV>
                </mc:Choice>
                <mc:Fallback>
                  <wp:positionV relativeFrom="page">
                    <wp:posOffset>9481820</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F8940" w14:textId="77777777" w:rsidR="00BE632F" w:rsidRPr="003402B8" w:rsidRDefault="00BE632F">
                            <w:pPr>
                              <w:jc w:val="right"/>
                              <w:rPr>
                                <w:color w:val="808080" w:themeColor="background1" w:themeShade="80"/>
                                <w:lang w:val="ru-RU"/>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893F30B" id="Группа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Текстовое поле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35F8940" w14:textId="77777777" w:rsidR="00BE632F" w:rsidRPr="003402B8" w:rsidRDefault="00BE632F">
                      <w:pPr>
                        <w:jc w:val="right"/>
                        <w:rPr>
                          <w:color w:val="808080" w:themeColor="background1" w:themeShade="80"/>
                          <w:lang w:val="ru-RU"/>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C45D59D" wp14:editId="3E209777">
              <wp:simplePos x="0" y="0"/>
              <wp:positionH relativeFrom="rightMargin">
                <wp:align>left</wp:align>
              </wp:positionH>
              <mc:AlternateContent>
                <mc:Choice Requires="wp14">
                  <wp:positionV relativeFrom="bottomMargin">
                    <wp14:pctPosVOffset>20000</wp14:pctPosVOffset>
                  </wp:positionV>
                </mc:Choice>
                <mc:Fallback>
                  <wp:positionV relativeFrom="page">
                    <wp:posOffset>9481820</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EB236" w14:textId="29FCE864" w:rsidR="00BE632F" w:rsidRDefault="00BE632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003D7" w:rsidRPr="00A003D7">
                            <w:rPr>
                              <w:noProof/>
                              <w:color w:val="FFFFFF" w:themeColor="background1"/>
                              <w:sz w:val="28"/>
                              <w:szCs w:val="28"/>
                              <w:lang w:val="ru-RU"/>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D59D" id="Прямоугольник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14:paraId="252EB236" w14:textId="29FCE864" w:rsidR="00BE632F" w:rsidRDefault="00BE632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003D7" w:rsidRPr="00A003D7">
                      <w:rPr>
                        <w:noProof/>
                        <w:color w:val="FFFFFF" w:themeColor="background1"/>
                        <w:sz w:val="28"/>
                        <w:szCs w:val="28"/>
                        <w:lang w:val="ru-RU"/>
                      </w:rPr>
                      <w:t>5</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D7E9" w14:textId="77777777" w:rsidR="003711E5" w:rsidRDefault="003711E5" w:rsidP="00E7775D">
      <w:pPr>
        <w:spacing w:after="0" w:line="240" w:lineRule="auto"/>
      </w:pPr>
      <w:r>
        <w:separator/>
      </w:r>
    </w:p>
  </w:footnote>
  <w:footnote w:type="continuationSeparator" w:id="0">
    <w:p w14:paraId="57E54DBA" w14:textId="77777777" w:rsidR="003711E5" w:rsidRDefault="003711E5" w:rsidP="00E7775D">
      <w:pPr>
        <w:spacing w:after="0" w:line="240" w:lineRule="auto"/>
      </w:pPr>
      <w:r>
        <w:continuationSeparator/>
      </w:r>
    </w:p>
  </w:footnote>
  <w:footnote w:id="1">
    <w:p w14:paraId="5F0055D2" w14:textId="3D8860DA" w:rsidR="00A003D7" w:rsidRPr="00A003D7" w:rsidRDefault="00A003D7">
      <w:pPr>
        <w:pStyle w:val="a6"/>
        <w:rPr>
          <w:lang w:val="ru-RU"/>
        </w:rPr>
      </w:pPr>
      <w:r>
        <w:rPr>
          <w:rStyle w:val="a8"/>
        </w:rPr>
        <w:footnoteRef/>
      </w:r>
      <w:r>
        <w:t xml:space="preserve"> </w:t>
      </w:r>
      <w:r>
        <w:rPr>
          <w:lang w:val="ru-RU"/>
        </w:rPr>
        <w:t>В сокращенном формате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843"/>
    <w:multiLevelType w:val="hybridMultilevel"/>
    <w:tmpl w:val="0AC6C5BC"/>
    <w:lvl w:ilvl="0" w:tplc="7228D95E">
      <w:start w:val="1"/>
      <w:numFmt w:val="decimal"/>
      <w:lvlText w:val="%1."/>
      <w:lvlJc w:val="left"/>
      <w:pPr>
        <w:ind w:left="92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67327"/>
    <w:multiLevelType w:val="hybridMultilevel"/>
    <w:tmpl w:val="0AC6C5BC"/>
    <w:lvl w:ilvl="0" w:tplc="7228D9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F215F"/>
    <w:multiLevelType w:val="hybridMultilevel"/>
    <w:tmpl w:val="389AE866"/>
    <w:lvl w:ilvl="0" w:tplc="8856E0C2">
      <w:start w:val="20"/>
      <w:numFmt w:val="decimal"/>
      <w:lvlText w:val="%1."/>
      <w:lvlJc w:val="left"/>
      <w:pPr>
        <w:ind w:left="735" w:hanging="37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37F9"/>
    <w:multiLevelType w:val="hybridMultilevel"/>
    <w:tmpl w:val="0AC6C5BC"/>
    <w:lvl w:ilvl="0" w:tplc="7228D95E">
      <w:start w:val="1"/>
      <w:numFmt w:val="decimal"/>
      <w:lvlText w:val="%1."/>
      <w:lvlJc w:val="left"/>
      <w:pPr>
        <w:ind w:left="92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EE6"/>
    <w:multiLevelType w:val="hybridMultilevel"/>
    <w:tmpl w:val="5FDAA6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13F"/>
    <w:multiLevelType w:val="hybridMultilevel"/>
    <w:tmpl w:val="68C61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24A68"/>
    <w:multiLevelType w:val="hybridMultilevel"/>
    <w:tmpl w:val="DD5002E6"/>
    <w:lvl w:ilvl="0" w:tplc="B8E81F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0674A"/>
    <w:multiLevelType w:val="hybridMultilevel"/>
    <w:tmpl w:val="7EB2E9AE"/>
    <w:lvl w:ilvl="0" w:tplc="E9D895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83075A4"/>
    <w:multiLevelType w:val="hybridMultilevel"/>
    <w:tmpl w:val="0AC6C5BC"/>
    <w:lvl w:ilvl="0" w:tplc="7228D95E">
      <w:start w:val="1"/>
      <w:numFmt w:val="decimal"/>
      <w:lvlText w:val="%1."/>
      <w:lvlJc w:val="left"/>
      <w:pPr>
        <w:ind w:left="92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52B3D"/>
    <w:multiLevelType w:val="hybridMultilevel"/>
    <w:tmpl w:val="0AC6C5BC"/>
    <w:lvl w:ilvl="0" w:tplc="7228D95E">
      <w:start w:val="1"/>
      <w:numFmt w:val="decimal"/>
      <w:lvlText w:val="%1."/>
      <w:lvlJc w:val="left"/>
      <w:pPr>
        <w:ind w:left="92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536A"/>
    <w:multiLevelType w:val="hybridMultilevel"/>
    <w:tmpl w:val="6914AB76"/>
    <w:lvl w:ilvl="0" w:tplc="4E78C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B423D1"/>
    <w:multiLevelType w:val="hybridMultilevel"/>
    <w:tmpl w:val="75327E6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5715C75"/>
    <w:multiLevelType w:val="hybridMultilevel"/>
    <w:tmpl w:val="1010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04B35"/>
    <w:multiLevelType w:val="hybridMultilevel"/>
    <w:tmpl w:val="6EBA3DBC"/>
    <w:lvl w:ilvl="0" w:tplc="AF140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60032D"/>
    <w:multiLevelType w:val="hybridMultilevel"/>
    <w:tmpl w:val="91F28D08"/>
    <w:lvl w:ilvl="0" w:tplc="71CC29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FB42F9"/>
    <w:multiLevelType w:val="hybridMultilevel"/>
    <w:tmpl w:val="240648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CBF3B52"/>
    <w:multiLevelType w:val="hybridMultilevel"/>
    <w:tmpl w:val="DD5002E6"/>
    <w:lvl w:ilvl="0" w:tplc="B8E81F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118CB"/>
    <w:multiLevelType w:val="hybridMultilevel"/>
    <w:tmpl w:val="8F6EDF40"/>
    <w:lvl w:ilvl="0" w:tplc="D31454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EF15683"/>
    <w:multiLevelType w:val="hybridMultilevel"/>
    <w:tmpl w:val="9F8C4FF8"/>
    <w:lvl w:ilvl="0" w:tplc="550646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3C51404"/>
    <w:multiLevelType w:val="hybridMultilevel"/>
    <w:tmpl w:val="1B4A33DE"/>
    <w:lvl w:ilvl="0" w:tplc="FEAEF5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5C97984"/>
    <w:multiLevelType w:val="hybridMultilevel"/>
    <w:tmpl w:val="E1B690B8"/>
    <w:lvl w:ilvl="0" w:tplc="564E8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D1222"/>
    <w:multiLevelType w:val="hybridMultilevel"/>
    <w:tmpl w:val="7CBCD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94198"/>
    <w:multiLevelType w:val="hybridMultilevel"/>
    <w:tmpl w:val="6EBA3DBC"/>
    <w:lvl w:ilvl="0" w:tplc="AF140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37E5BF9"/>
    <w:multiLevelType w:val="hybridMultilevel"/>
    <w:tmpl w:val="685AD5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D78C2"/>
    <w:multiLevelType w:val="hybridMultilevel"/>
    <w:tmpl w:val="988CA6A4"/>
    <w:lvl w:ilvl="0" w:tplc="5FE2DF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F1E5297"/>
    <w:multiLevelType w:val="hybridMultilevel"/>
    <w:tmpl w:val="0AC6C5BC"/>
    <w:lvl w:ilvl="0" w:tplc="7228D95E">
      <w:start w:val="1"/>
      <w:numFmt w:val="decimal"/>
      <w:lvlText w:val="%1."/>
      <w:lvlJc w:val="left"/>
      <w:pPr>
        <w:ind w:left="475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65E28"/>
    <w:multiLevelType w:val="hybridMultilevel"/>
    <w:tmpl w:val="040E0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82838"/>
    <w:multiLevelType w:val="hybridMultilevel"/>
    <w:tmpl w:val="0AC6C5BC"/>
    <w:lvl w:ilvl="0" w:tplc="7228D9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E2A50"/>
    <w:multiLevelType w:val="hybridMultilevel"/>
    <w:tmpl w:val="810663CC"/>
    <w:lvl w:ilvl="0" w:tplc="14B6FE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C55AC3"/>
    <w:multiLevelType w:val="hybridMultilevel"/>
    <w:tmpl w:val="7130B2F6"/>
    <w:lvl w:ilvl="0" w:tplc="39F60D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37358"/>
    <w:multiLevelType w:val="hybridMultilevel"/>
    <w:tmpl w:val="EB56EF76"/>
    <w:lvl w:ilvl="0" w:tplc="0DC6E1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C983120"/>
    <w:multiLevelType w:val="hybridMultilevel"/>
    <w:tmpl w:val="DD5002E6"/>
    <w:lvl w:ilvl="0" w:tplc="B8E81F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C1611"/>
    <w:multiLevelType w:val="hybridMultilevel"/>
    <w:tmpl w:val="0AC6C5BC"/>
    <w:lvl w:ilvl="0" w:tplc="7228D95E">
      <w:start w:val="1"/>
      <w:numFmt w:val="decimal"/>
      <w:lvlText w:val="%1."/>
      <w:lvlJc w:val="left"/>
      <w:pPr>
        <w:ind w:left="475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23F3A"/>
    <w:multiLevelType w:val="hybridMultilevel"/>
    <w:tmpl w:val="8B468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53FEC"/>
    <w:multiLevelType w:val="hybridMultilevel"/>
    <w:tmpl w:val="5F98D560"/>
    <w:lvl w:ilvl="0" w:tplc="79508EC0">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F94287D"/>
    <w:multiLevelType w:val="hybridMultilevel"/>
    <w:tmpl w:val="0AC6C5BC"/>
    <w:lvl w:ilvl="0" w:tplc="7228D95E">
      <w:start w:val="1"/>
      <w:numFmt w:val="decimal"/>
      <w:lvlText w:val="%1."/>
      <w:lvlJc w:val="left"/>
      <w:pPr>
        <w:ind w:left="475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33"/>
  </w:num>
  <w:num w:numId="4">
    <w:abstractNumId w:val="16"/>
  </w:num>
  <w:num w:numId="5">
    <w:abstractNumId w:val="6"/>
  </w:num>
  <w:num w:numId="6">
    <w:abstractNumId w:val="31"/>
  </w:num>
  <w:num w:numId="7">
    <w:abstractNumId w:val="11"/>
  </w:num>
  <w:num w:numId="8">
    <w:abstractNumId w:val="23"/>
  </w:num>
  <w:num w:numId="9">
    <w:abstractNumId w:val="29"/>
  </w:num>
  <w:num w:numId="10">
    <w:abstractNumId w:val="27"/>
  </w:num>
  <w:num w:numId="11">
    <w:abstractNumId w:val="1"/>
  </w:num>
  <w:num w:numId="12">
    <w:abstractNumId w:val="9"/>
  </w:num>
  <w:num w:numId="13">
    <w:abstractNumId w:val="0"/>
  </w:num>
  <w:num w:numId="14">
    <w:abstractNumId w:val="3"/>
  </w:num>
  <w:num w:numId="15">
    <w:abstractNumId w:val="8"/>
  </w:num>
  <w:num w:numId="16">
    <w:abstractNumId w:val="32"/>
  </w:num>
  <w:num w:numId="17">
    <w:abstractNumId w:val="2"/>
  </w:num>
  <w:num w:numId="18">
    <w:abstractNumId w:val="35"/>
  </w:num>
  <w:num w:numId="19">
    <w:abstractNumId w:val="10"/>
  </w:num>
  <w:num w:numId="20">
    <w:abstractNumId w:val="22"/>
  </w:num>
  <w:num w:numId="21">
    <w:abstractNumId w:val="13"/>
  </w:num>
  <w:num w:numId="22">
    <w:abstractNumId w:val="19"/>
  </w:num>
  <w:num w:numId="23">
    <w:abstractNumId w:val="17"/>
  </w:num>
  <w:num w:numId="24">
    <w:abstractNumId w:val="18"/>
  </w:num>
  <w:num w:numId="25">
    <w:abstractNumId w:val="28"/>
  </w:num>
  <w:num w:numId="26">
    <w:abstractNumId w:val="3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5"/>
  </w:num>
  <w:num w:numId="30">
    <w:abstractNumId w:val="12"/>
  </w:num>
  <w:num w:numId="31">
    <w:abstractNumId w:val="21"/>
  </w:num>
  <w:num w:numId="32">
    <w:abstractNumId w:val="30"/>
  </w:num>
  <w:num w:numId="33">
    <w:abstractNumId w:val="24"/>
  </w:num>
  <w:num w:numId="34">
    <w:abstractNumId w:val="7"/>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53"/>
    <w:rsid w:val="000001A3"/>
    <w:rsid w:val="0000224F"/>
    <w:rsid w:val="00002C24"/>
    <w:rsid w:val="0000648A"/>
    <w:rsid w:val="00010329"/>
    <w:rsid w:val="000107D6"/>
    <w:rsid w:val="00010F4C"/>
    <w:rsid w:val="0001355C"/>
    <w:rsid w:val="00013C9E"/>
    <w:rsid w:val="000179CE"/>
    <w:rsid w:val="00020B8A"/>
    <w:rsid w:val="00021C51"/>
    <w:rsid w:val="0002233B"/>
    <w:rsid w:val="00024ADC"/>
    <w:rsid w:val="00024BCB"/>
    <w:rsid w:val="00027442"/>
    <w:rsid w:val="00030039"/>
    <w:rsid w:val="000307F0"/>
    <w:rsid w:val="00030A1F"/>
    <w:rsid w:val="000329F1"/>
    <w:rsid w:val="00036C74"/>
    <w:rsid w:val="00040EB1"/>
    <w:rsid w:val="000436D6"/>
    <w:rsid w:val="00043917"/>
    <w:rsid w:val="000439F7"/>
    <w:rsid w:val="00047010"/>
    <w:rsid w:val="0004709C"/>
    <w:rsid w:val="0005086E"/>
    <w:rsid w:val="000514E0"/>
    <w:rsid w:val="00053035"/>
    <w:rsid w:val="00053F27"/>
    <w:rsid w:val="000606DE"/>
    <w:rsid w:val="00060964"/>
    <w:rsid w:val="00061DD9"/>
    <w:rsid w:val="00066015"/>
    <w:rsid w:val="00067457"/>
    <w:rsid w:val="00070729"/>
    <w:rsid w:val="00070CFA"/>
    <w:rsid w:val="0007139A"/>
    <w:rsid w:val="00073122"/>
    <w:rsid w:val="00075FEA"/>
    <w:rsid w:val="00082CCE"/>
    <w:rsid w:val="00083921"/>
    <w:rsid w:val="0008394E"/>
    <w:rsid w:val="000907D4"/>
    <w:rsid w:val="00092333"/>
    <w:rsid w:val="00092BF4"/>
    <w:rsid w:val="00094E1B"/>
    <w:rsid w:val="000958F0"/>
    <w:rsid w:val="00095BD6"/>
    <w:rsid w:val="00096A72"/>
    <w:rsid w:val="00097364"/>
    <w:rsid w:val="0009740A"/>
    <w:rsid w:val="000A025E"/>
    <w:rsid w:val="000A1E69"/>
    <w:rsid w:val="000A27DC"/>
    <w:rsid w:val="000A383A"/>
    <w:rsid w:val="000A46D9"/>
    <w:rsid w:val="000A4E09"/>
    <w:rsid w:val="000A7367"/>
    <w:rsid w:val="000B09B4"/>
    <w:rsid w:val="000B3960"/>
    <w:rsid w:val="000B45BF"/>
    <w:rsid w:val="000B6549"/>
    <w:rsid w:val="000B67D1"/>
    <w:rsid w:val="000B761E"/>
    <w:rsid w:val="000B7648"/>
    <w:rsid w:val="000B7E4E"/>
    <w:rsid w:val="000C01CA"/>
    <w:rsid w:val="000C0574"/>
    <w:rsid w:val="000C2C51"/>
    <w:rsid w:val="000D0AEE"/>
    <w:rsid w:val="000D288C"/>
    <w:rsid w:val="000D2AA1"/>
    <w:rsid w:val="000D2D76"/>
    <w:rsid w:val="000D2FDD"/>
    <w:rsid w:val="000D3B6B"/>
    <w:rsid w:val="000D3CC3"/>
    <w:rsid w:val="000D5736"/>
    <w:rsid w:val="000D6A8C"/>
    <w:rsid w:val="000E25B8"/>
    <w:rsid w:val="000E3A44"/>
    <w:rsid w:val="000E5A3D"/>
    <w:rsid w:val="000E6BB7"/>
    <w:rsid w:val="000E7B91"/>
    <w:rsid w:val="000F0C7D"/>
    <w:rsid w:val="000F180E"/>
    <w:rsid w:val="000F62BE"/>
    <w:rsid w:val="000F71FC"/>
    <w:rsid w:val="000F795B"/>
    <w:rsid w:val="0010160E"/>
    <w:rsid w:val="00101D55"/>
    <w:rsid w:val="0010270E"/>
    <w:rsid w:val="00102E1A"/>
    <w:rsid w:val="00103DC0"/>
    <w:rsid w:val="0010402D"/>
    <w:rsid w:val="001051E4"/>
    <w:rsid w:val="00105336"/>
    <w:rsid w:val="001060A6"/>
    <w:rsid w:val="001069F2"/>
    <w:rsid w:val="001076A0"/>
    <w:rsid w:val="00107863"/>
    <w:rsid w:val="00107F78"/>
    <w:rsid w:val="00110233"/>
    <w:rsid w:val="00111F87"/>
    <w:rsid w:val="00112173"/>
    <w:rsid w:val="00114A11"/>
    <w:rsid w:val="00115EE1"/>
    <w:rsid w:val="00116711"/>
    <w:rsid w:val="001217D0"/>
    <w:rsid w:val="001222E8"/>
    <w:rsid w:val="001225C9"/>
    <w:rsid w:val="00122D41"/>
    <w:rsid w:val="001230FA"/>
    <w:rsid w:val="001271CF"/>
    <w:rsid w:val="00130327"/>
    <w:rsid w:val="00130C6E"/>
    <w:rsid w:val="001327DA"/>
    <w:rsid w:val="00133046"/>
    <w:rsid w:val="00133C07"/>
    <w:rsid w:val="00133E8B"/>
    <w:rsid w:val="001340EA"/>
    <w:rsid w:val="00135585"/>
    <w:rsid w:val="00135C8F"/>
    <w:rsid w:val="00136D94"/>
    <w:rsid w:val="00137E4E"/>
    <w:rsid w:val="00140522"/>
    <w:rsid w:val="00140E7F"/>
    <w:rsid w:val="001417F2"/>
    <w:rsid w:val="00141881"/>
    <w:rsid w:val="001431F1"/>
    <w:rsid w:val="001438A5"/>
    <w:rsid w:val="00143AFB"/>
    <w:rsid w:val="00147BD3"/>
    <w:rsid w:val="001506D2"/>
    <w:rsid w:val="00150DEF"/>
    <w:rsid w:val="001525D1"/>
    <w:rsid w:val="0015298C"/>
    <w:rsid w:val="00154B8A"/>
    <w:rsid w:val="00155277"/>
    <w:rsid w:val="001556CC"/>
    <w:rsid w:val="00155EFA"/>
    <w:rsid w:val="001618D6"/>
    <w:rsid w:val="00161A59"/>
    <w:rsid w:val="00161CC9"/>
    <w:rsid w:val="00163632"/>
    <w:rsid w:val="00163D2D"/>
    <w:rsid w:val="001654AD"/>
    <w:rsid w:val="001657E7"/>
    <w:rsid w:val="00175931"/>
    <w:rsid w:val="001768ED"/>
    <w:rsid w:val="00177FC8"/>
    <w:rsid w:val="00182698"/>
    <w:rsid w:val="0018739E"/>
    <w:rsid w:val="0018797A"/>
    <w:rsid w:val="00187E60"/>
    <w:rsid w:val="00193164"/>
    <w:rsid w:val="00194A52"/>
    <w:rsid w:val="00194E06"/>
    <w:rsid w:val="00195636"/>
    <w:rsid w:val="00195805"/>
    <w:rsid w:val="00195A3D"/>
    <w:rsid w:val="00195A91"/>
    <w:rsid w:val="001A0453"/>
    <w:rsid w:val="001A320B"/>
    <w:rsid w:val="001A5B61"/>
    <w:rsid w:val="001B1746"/>
    <w:rsid w:val="001B19BB"/>
    <w:rsid w:val="001B2B38"/>
    <w:rsid w:val="001B43B4"/>
    <w:rsid w:val="001B452C"/>
    <w:rsid w:val="001B5207"/>
    <w:rsid w:val="001B5C41"/>
    <w:rsid w:val="001C0769"/>
    <w:rsid w:val="001C0B5A"/>
    <w:rsid w:val="001C23F5"/>
    <w:rsid w:val="001C491C"/>
    <w:rsid w:val="001C6C61"/>
    <w:rsid w:val="001C78E5"/>
    <w:rsid w:val="001D0405"/>
    <w:rsid w:val="001D30C1"/>
    <w:rsid w:val="001D52F6"/>
    <w:rsid w:val="001D569C"/>
    <w:rsid w:val="001D7530"/>
    <w:rsid w:val="001D76ED"/>
    <w:rsid w:val="001E1037"/>
    <w:rsid w:val="001E19D2"/>
    <w:rsid w:val="001E2C76"/>
    <w:rsid w:val="001E43E8"/>
    <w:rsid w:val="001E61A7"/>
    <w:rsid w:val="001E667F"/>
    <w:rsid w:val="001E7555"/>
    <w:rsid w:val="001E7B53"/>
    <w:rsid w:val="001F13B2"/>
    <w:rsid w:val="001F16AA"/>
    <w:rsid w:val="001F193B"/>
    <w:rsid w:val="001F46B1"/>
    <w:rsid w:val="001F52A1"/>
    <w:rsid w:val="001F54F3"/>
    <w:rsid w:val="001F71CC"/>
    <w:rsid w:val="00201646"/>
    <w:rsid w:val="00203985"/>
    <w:rsid w:val="00203FFC"/>
    <w:rsid w:val="00204A19"/>
    <w:rsid w:val="00207BAE"/>
    <w:rsid w:val="00210825"/>
    <w:rsid w:val="00210C18"/>
    <w:rsid w:val="00211C33"/>
    <w:rsid w:val="00212260"/>
    <w:rsid w:val="002151F3"/>
    <w:rsid w:val="002152B6"/>
    <w:rsid w:val="00216E29"/>
    <w:rsid w:val="00217FB7"/>
    <w:rsid w:val="00222174"/>
    <w:rsid w:val="002232ED"/>
    <w:rsid w:val="00223EB5"/>
    <w:rsid w:val="0022416A"/>
    <w:rsid w:val="002248C5"/>
    <w:rsid w:val="00227FCE"/>
    <w:rsid w:val="00231015"/>
    <w:rsid w:val="002312FD"/>
    <w:rsid w:val="00235151"/>
    <w:rsid w:val="00237A23"/>
    <w:rsid w:val="0024386D"/>
    <w:rsid w:val="00247DD3"/>
    <w:rsid w:val="00251683"/>
    <w:rsid w:val="00251DAA"/>
    <w:rsid w:val="002529B8"/>
    <w:rsid w:val="00252B07"/>
    <w:rsid w:val="00253318"/>
    <w:rsid w:val="0025444D"/>
    <w:rsid w:val="00255A82"/>
    <w:rsid w:val="00256EDF"/>
    <w:rsid w:val="002603B5"/>
    <w:rsid w:val="00261EA5"/>
    <w:rsid w:val="002645F2"/>
    <w:rsid w:val="00264E2B"/>
    <w:rsid w:val="002657C3"/>
    <w:rsid w:val="002658C3"/>
    <w:rsid w:val="00265BF2"/>
    <w:rsid w:val="0026761D"/>
    <w:rsid w:val="002721E9"/>
    <w:rsid w:val="00272646"/>
    <w:rsid w:val="00273C77"/>
    <w:rsid w:val="0027585F"/>
    <w:rsid w:val="002771D5"/>
    <w:rsid w:val="00281DB1"/>
    <w:rsid w:val="00283041"/>
    <w:rsid w:val="002843FE"/>
    <w:rsid w:val="00284C54"/>
    <w:rsid w:val="00285563"/>
    <w:rsid w:val="002908C9"/>
    <w:rsid w:val="002917B8"/>
    <w:rsid w:val="002920D1"/>
    <w:rsid w:val="002929FD"/>
    <w:rsid w:val="00292B07"/>
    <w:rsid w:val="00292B6C"/>
    <w:rsid w:val="00292D17"/>
    <w:rsid w:val="002930D2"/>
    <w:rsid w:val="002948D7"/>
    <w:rsid w:val="00297287"/>
    <w:rsid w:val="002A33C2"/>
    <w:rsid w:val="002A4F1D"/>
    <w:rsid w:val="002A63D6"/>
    <w:rsid w:val="002A73A2"/>
    <w:rsid w:val="002B0738"/>
    <w:rsid w:val="002B10DB"/>
    <w:rsid w:val="002B1507"/>
    <w:rsid w:val="002B1A93"/>
    <w:rsid w:val="002B2F60"/>
    <w:rsid w:val="002B3CA8"/>
    <w:rsid w:val="002B4DCC"/>
    <w:rsid w:val="002B6A74"/>
    <w:rsid w:val="002C00B6"/>
    <w:rsid w:val="002C20E4"/>
    <w:rsid w:val="002C2A6E"/>
    <w:rsid w:val="002C3D8C"/>
    <w:rsid w:val="002C6AFF"/>
    <w:rsid w:val="002C6DFE"/>
    <w:rsid w:val="002D02D6"/>
    <w:rsid w:val="002D09E4"/>
    <w:rsid w:val="002D0A02"/>
    <w:rsid w:val="002D21F2"/>
    <w:rsid w:val="002D4FBC"/>
    <w:rsid w:val="002D60CC"/>
    <w:rsid w:val="002E1651"/>
    <w:rsid w:val="002E1B8E"/>
    <w:rsid w:val="002E2D00"/>
    <w:rsid w:val="002E3BC5"/>
    <w:rsid w:val="002E3D44"/>
    <w:rsid w:val="002E4741"/>
    <w:rsid w:val="002E4EFD"/>
    <w:rsid w:val="002E577E"/>
    <w:rsid w:val="002E5F7F"/>
    <w:rsid w:val="002E6303"/>
    <w:rsid w:val="002E6BD0"/>
    <w:rsid w:val="002E73DC"/>
    <w:rsid w:val="002E7E57"/>
    <w:rsid w:val="002F0E44"/>
    <w:rsid w:val="002F1B09"/>
    <w:rsid w:val="002F2585"/>
    <w:rsid w:val="002F64B2"/>
    <w:rsid w:val="002F67E3"/>
    <w:rsid w:val="0030137A"/>
    <w:rsid w:val="00305F00"/>
    <w:rsid w:val="00310D7D"/>
    <w:rsid w:val="003118B8"/>
    <w:rsid w:val="0031322A"/>
    <w:rsid w:val="00314898"/>
    <w:rsid w:val="003148C8"/>
    <w:rsid w:val="00317C15"/>
    <w:rsid w:val="003237BF"/>
    <w:rsid w:val="0032487C"/>
    <w:rsid w:val="003248E1"/>
    <w:rsid w:val="003256F1"/>
    <w:rsid w:val="003275CC"/>
    <w:rsid w:val="00327B47"/>
    <w:rsid w:val="003304BC"/>
    <w:rsid w:val="003318F1"/>
    <w:rsid w:val="00331F9A"/>
    <w:rsid w:val="00332F9B"/>
    <w:rsid w:val="00334A9A"/>
    <w:rsid w:val="0033631A"/>
    <w:rsid w:val="0033723B"/>
    <w:rsid w:val="003402B8"/>
    <w:rsid w:val="003419E9"/>
    <w:rsid w:val="0034223F"/>
    <w:rsid w:val="00342E9C"/>
    <w:rsid w:val="00344F9C"/>
    <w:rsid w:val="00345044"/>
    <w:rsid w:val="00345760"/>
    <w:rsid w:val="00346BC3"/>
    <w:rsid w:val="0035169E"/>
    <w:rsid w:val="00352287"/>
    <w:rsid w:val="00352878"/>
    <w:rsid w:val="00352A81"/>
    <w:rsid w:val="00352BCF"/>
    <w:rsid w:val="00353A97"/>
    <w:rsid w:val="0035570C"/>
    <w:rsid w:val="003566E4"/>
    <w:rsid w:val="00357D37"/>
    <w:rsid w:val="003600D2"/>
    <w:rsid w:val="00361F92"/>
    <w:rsid w:val="00364F64"/>
    <w:rsid w:val="00366C40"/>
    <w:rsid w:val="00367A65"/>
    <w:rsid w:val="00367F75"/>
    <w:rsid w:val="00370CE9"/>
    <w:rsid w:val="00370F9B"/>
    <w:rsid w:val="003711E5"/>
    <w:rsid w:val="00374F85"/>
    <w:rsid w:val="00375FDB"/>
    <w:rsid w:val="003768B2"/>
    <w:rsid w:val="0038311B"/>
    <w:rsid w:val="00384414"/>
    <w:rsid w:val="0038461D"/>
    <w:rsid w:val="00386D28"/>
    <w:rsid w:val="00387DA6"/>
    <w:rsid w:val="003911E6"/>
    <w:rsid w:val="00393F26"/>
    <w:rsid w:val="00394CCE"/>
    <w:rsid w:val="00395CEF"/>
    <w:rsid w:val="00397769"/>
    <w:rsid w:val="00397BC2"/>
    <w:rsid w:val="00397CFB"/>
    <w:rsid w:val="003A0B9F"/>
    <w:rsid w:val="003A2263"/>
    <w:rsid w:val="003A2A45"/>
    <w:rsid w:val="003A31F1"/>
    <w:rsid w:val="003A3666"/>
    <w:rsid w:val="003A3CB9"/>
    <w:rsid w:val="003A3F13"/>
    <w:rsid w:val="003A57EB"/>
    <w:rsid w:val="003A5E1C"/>
    <w:rsid w:val="003A6A2B"/>
    <w:rsid w:val="003B0957"/>
    <w:rsid w:val="003B159A"/>
    <w:rsid w:val="003B3247"/>
    <w:rsid w:val="003B3D2A"/>
    <w:rsid w:val="003B5846"/>
    <w:rsid w:val="003C0B31"/>
    <w:rsid w:val="003C26E3"/>
    <w:rsid w:val="003C3420"/>
    <w:rsid w:val="003C4D7A"/>
    <w:rsid w:val="003C7376"/>
    <w:rsid w:val="003C7ACD"/>
    <w:rsid w:val="003C7F44"/>
    <w:rsid w:val="003D0345"/>
    <w:rsid w:val="003D0CB7"/>
    <w:rsid w:val="003D1125"/>
    <w:rsid w:val="003D12FC"/>
    <w:rsid w:val="003D1A51"/>
    <w:rsid w:val="003D2BA0"/>
    <w:rsid w:val="003D2E36"/>
    <w:rsid w:val="003D37A1"/>
    <w:rsid w:val="003D4323"/>
    <w:rsid w:val="003D5AC0"/>
    <w:rsid w:val="003D7321"/>
    <w:rsid w:val="003D7FFD"/>
    <w:rsid w:val="003E0FF5"/>
    <w:rsid w:val="003E14DC"/>
    <w:rsid w:val="003E2C3F"/>
    <w:rsid w:val="003E2C65"/>
    <w:rsid w:val="003E4DC2"/>
    <w:rsid w:val="003E76DA"/>
    <w:rsid w:val="003F0E9D"/>
    <w:rsid w:val="003F2406"/>
    <w:rsid w:val="003F2A47"/>
    <w:rsid w:val="00400068"/>
    <w:rsid w:val="00402B3A"/>
    <w:rsid w:val="0040389A"/>
    <w:rsid w:val="004043C5"/>
    <w:rsid w:val="004065FD"/>
    <w:rsid w:val="0040677B"/>
    <w:rsid w:val="0040683B"/>
    <w:rsid w:val="004074FF"/>
    <w:rsid w:val="00407614"/>
    <w:rsid w:val="0041092D"/>
    <w:rsid w:val="0041137A"/>
    <w:rsid w:val="004115A8"/>
    <w:rsid w:val="0041175D"/>
    <w:rsid w:val="004123C3"/>
    <w:rsid w:val="0041243D"/>
    <w:rsid w:val="004156FC"/>
    <w:rsid w:val="004220E1"/>
    <w:rsid w:val="00422CC6"/>
    <w:rsid w:val="0042311F"/>
    <w:rsid w:val="00423747"/>
    <w:rsid w:val="004246B1"/>
    <w:rsid w:val="00425B45"/>
    <w:rsid w:val="00426D15"/>
    <w:rsid w:val="0043094B"/>
    <w:rsid w:val="00431341"/>
    <w:rsid w:val="0043136E"/>
    <w:rsid w:val="00431928"/>
    <w:rsid w:val="00431C49"/>
    <w:rsid w:val="00431DAD"/>
    <w:rsid w:val="00432E1D"/>
    <w:rsid w:val="0043352F"/>
    <w:rsid w:val="00437524"/>
    <w:rsid w:val="0044013A"/>
    <w:rsid w:val="00440E66"/>
    <w:rsid w:val="00441DBE"/>
    <w:rsid w:val="004445F9"/>
    <w:rsid w:val="0044479B"/>
    <w:rsid w:val="004454A6"/>
    <w:rsid w:val="0044594F"/>
    <w:rsid w:val="00447D18"/>
    <w:rsid w:val="00450E39"/>
    <w:rsid w:val="00451B61"/>
    <w:rsid w:val="004538BC"/>
    <w:rsid w:val="00453C22"/>
    <w:rsid w:val="0045420F"/>
    <w:rsid w:val="00456244"/>
    <w:rsid w:val="00461610"/>
    <w:rsid w:val="00463F7E"/>
    <w:rsid w:val="0046672F"/>
    <w:rsid w:val="00472889"/>
    <w:rsid w:val="00474AC2"/>
    <w:rsid w:val="00475843"/>
    <w:rsid w:val="004763AC"/>
    <w:rsid w:val="00477FBE"/>
    <w:rsid w:val="00480B03"/>
    <w:rsid w:val="0048112A"/>
    <w:rsid w:val="00481832"/>
    <w:rsid w:val="00481833"/>
    <w:rsid w:val="004826C4"/>
    <w:rsid w:val="004830E8"/>
    <w:rsid w:val="004839F8"/>
    <w:rsid w:val="00484035"/>
    <w:rsid w:val="00484E66"/>
    <w:rsid w:val="004854EC"/>
    <w:rsid w:val="00490F96"/>
    <w:rsid w:val="004923BB"/>
    <w:rsid w:val="00494813"/>
    <w:rsid w:val="00494FC3"/>
    <w:rsid w:val="00496671"/>
    <w:rsid w:val="004A1645"/>
    <w:rsid w:val="004A22F1"/>
    <w:rsid w:val="004A2A64"/>
    <w:rsid w:val="004A6130"/>
    <w:rsid w:val="004A7A50"/>
    <w:rsid w:val="004A7E57"/>
    <w:rsid w:val="004B15BE"/>
    <w:rsid w:val="004B330A"/>
    <w:rsid w:val="004B3482"/>
    <w:rsid w:val="004B3B0E"/>
    <w:rsid w:val="004B4552"/>
    <w:rsid w:val="004B64B7"/>
    <w:rsid w:val="004B691F"/>
    <w:rsid w:val="004B6B95"/>
    <w:rsid w:val="004B72A8"/>
    <w:rsid w:val="004C24E2"/>
    <w:rsid w:val="004C2633"/>
    <w:rsid w:val="004C56D1"/>
    <w:rsid w:val="004C6338"/>
    <w:rsid w:val="004C6EDF"/>
    <w:rsid w:val="004D08D6"/>
    <w:rsid w:val="004D121D"/>
    <w:rsid w:val="004D196B"/>
    <w:rsid w:val="004D2F7D"/>
    <w:rsid w:val="004D4918"/>
    <w:rsid w:val="004D668D"/>
    <w:rsid w:val="004E1D1B"/>
    <w:rsid w:val="004E65B2"/>
    <w:rsid w:val="004E70E7"/>
    <w:rsid w:val="004F268C"/>
    <w:rsid w:val="004F50B4"/>
    <w:rsid w:val="004F52EB"/>
    <w:rsid w:val="004F5AFB"/>
    <w:rsid w:val="004F5E8E"/>
    <w:rsid w:val="004F60EF"/>
    <w:rsid w:val="0050165D"/>
    <w:rsid w:val="00501BC8"/>
    <w:rsid w:val="00502A52"/>
    <w:rsid w:val="0050318C"/>
    <w:rsid w:val="0050371F"/>
    <w:rsid w:val="005042C4"/>
    <w:rsid w:val="005049C8"/>
    <w:rsid w:val="00507805"/>
    <w:rsid w:val="00510EF0"/>
    <w:rsid w:val="005111F5"/>
    <w:rsid w:val="0051172B"/>
    <w:rsid w:val="00513945"/>
    <w:rsid w:val="0051395C"/>
    <w:rsid w:val="00516A14"/>
    <w:rsid w:val="00517AC6"/>
    <w:rsid w:val="00520DDC"/>
    <w:rsid w:val="00521865"/>
    <w:rsid w:val="00522A26"/>
    <w:rsid w:val="00527866"/>
    <w:rsid w:val="00531D3D"/>
    <w:rsid w:val="00533A0B"/>
    <w:rsid w:val="00535B20"/>
    <w:rsid w:val="00535C14"/>
    <w:rsid w:val="005371DB"/>
    <w:rsid w:val="005372BE"/>
    <w:rsid w:val="00540F96"/>
    <w:rsid w:val="00542E48"/>
    <w:rsid w:val="00544808"/>
    <w:rsid w:val="0054741D"/>
    <w:rsid w:val="00551E6D"/>
    <w:rsid w:val="00551F38"/>
    <w:rsid w:val="005521AE"/>
    <w:rsid w:val="00552394"/>
    <w:rsid w:val="00553F55"/>
    <w:rsid w:val="005558ED"/>
    <w:rsid w:val="00557205"/>
    <w:rsid w:val="00562096"/>
    <w:rsid w:val="00562FC8"/>
    <w:rsid w:val="00563FA3"/>
    <w:rsid w:val="00567727"/>
    <w:rsid w:val="00571A60"/>
    <w:rsid w:val="0057372D"/>
    <w:rsid w:val="005746D5"/>
    <w:rsid w:val="00575338"/>
    <w:rsid w:val="005755F7"/>
    <w:rsid w:val="0057585A"/>
    <w:rsid w:val="00575A41"/>
    <w:rsid w:val="00575E76"/>
    <w:rsid w:val="00576431"/>
    <w:rsid w:val="00576F81"/>
    <w:rsid w:val="00577179"/>
    <w:rsid w:val="00580A0B"/>
    <w:rsid w:val="00580C11"/>
    <w:rsid w:val="005837B6"/>
    <w:rsid w:val="00583AB9"/>
    <w:rsid w:val="005862E0"/>
    <w:rsid w:val="00590146"/>
    <w:rsid w:val="00590ADF"/>
    <w:rsid w:val="00591021"/>
    <w:rsid w:val="0059190B"/>
    <w:rsid w:val="00595A73"/>
    <w:rsid w:val="00595E3D"/>
    <w:rsid w:val="00596A89"/>
    <w:rsid w:val="00597653"/>
    <w:rsid w:val="005A02CF"/>
    <w:rsid w:val="005A4455"/>
    <w:rsid w:val="005B0A63"/>
    <w:rsid w:val="005B0F16"/>
    <w:rsid w:val="005B1FDA"/>
    <w:rsid w:val="005B2317"/>
    <w:rsid w:val="005B289D"/>
    <w:rsid w:val="005B35C6"/>
    <w:rsid w:val="005B51C1"/>
    <w:rsid w:val="005B5333"/>
    <w:rsid w:val="005B6745"/>
    <w:rsid w:val="005B6AE6"/>
    <w:rsid w:val="005B7BF9"/>
    <w:rsid w:val="005B7E9E"/>
    <w:rsid w:val="005C27EF"/>
    <w:rsid w:val="005C2E4F"/>
    <w:rsid w:val="005C42F1"/>
    <w:rsid w:val="005C46F1"/>
    <w:rsid w:val="005C4733"/>
    <w:rsid w:val="005C5B43"/>
    <w:rsid w:val="005C6393"/>
    <w:rsid w:val="005C7ED5"/>
    <w:rsid w:val="005D173C"/>
    <w:rsid w:val="005D2442"/>
    <w:rsid w:val="005D2AD4"/>
    <w:rsid w:val="005D33EA"/>
    <w:rsid w:val="005D3C55"/>
    <w:rsid w:val="005D54C8"/>
    <w:rsid w:val="005D55A3"/>
    <w:rsid w:val="005E05FC"/>
    <w:rsid w:val="005E0EB9"/>
    <w:rsid w:val="005E0F32"/>
    <w:rsid w:val="005E1D2F"/>
    <w:rsid w:val="005E21E0"/>
    <w:rsid w:val="005E2687"/>
    <w:rsid w:val="005E355F"/>
    <w:rsid w:val="005E38D1"/>
    <w:rsid w:val="005E4A3E"/>
    <w:rsid w:val="005E7820"/>
    <w:rsid w:val="005E7D1B"/>
    <w:rsid w:val="005E7F6A"/>
    <w:rsid w:val="005F0272"/>
    <w:rsid w:val="005F07EB"/>
    <w:rsid w:val="005F19EC"/>
    <w:rsid w:val="005F4470"/>
    <w:rsid w:val="005F4E2A"/>
    <w:rsid w:val="005F5A5D"/>
    <w:rsid w:val="005F62E0"/>
    <w:rsid w:val="005F67B5"/>
    <w:rsid w:val="005F7A4F"/>
    <w:rsid w:val="006020FB"/>
    <w:rsid w:val="00603902"/>
    <w:rsid w:val="00603B33"/>
    <w:rsid w:val="006055EE"/>
    <w:rsid w:val="006073A4"/>
    <w:rsid w:val="0061014D"/>
    <w:rsid w:val="00611441"/>
    <w:rsid w:val="00612449"/>
    <w:rsid w:val="00614DF7"/>
    <w:rsid w:val="00616E47"/>
    <w:rsid w:val="00617402"/>
    <w:rsid w:val="00620359"/>
    <w:rsid w:val="006209F7"/>
    <w:rsid w:val="00620CE7"/>
    <w:rsid w:val="00624E46"/>
    <w:rsid w:val="00630B8C"/>
    <w:rsid w:val="006312E3"/>
    <w:rsid w:val="00632A53"/>
    <w:rsid w:val="00634CC0"/>
    <w:rsid w:val="006354F4"/>
    <w:rsid w:val="006427D1"/>
    <w:rsid w:val="00644DE3"/>
    <w:rsid w:val="00645DC1"/>
    <w:rsid w:val="00645E6C"/>
    <w:rsid w:val="00645FCF"/>
    <w:rsid w:val="0064643A"/>
    <w:rsid w:val="00646EB0"/>
    <w:rsid w:val="00650508"/>
    <w:rsid w:val="006539DF"/>
    <w:rsid w:val="006551EC"/>
    <w:rsid w:val="006570AD"/>
    <w:rsid w:val="006634F8"/>
    <w:rsid w:val="00663C17"/>
    <w:rsid w:val="00663D5B"/>
    <w:rsid w:val="0066412B"/>
    <w:rsid w:val="006641BF"/>
    <w:rsid w:val="00666A6C"/>
    <w:rsid w:val="006676A3"/>
    <w:rsid w:val="00667EA0"/>
    <w:rsid w:val="0067322E"/>
    <w:rsid w:val="00673432"/>
    <w:rsid w:val="00673F72"/>
    <w:rsid w:val="00676A24"/>
    <w:rsid w:val="00676BD0"/>
    <w:rsid w:val="006819C0"/>
    <w:rsid w:val="00684C57"/>
    <w:rsid w:val="00690570"/>
    <w:rsid w:val="00691040"/>
    <w:rsid w:val="00691C63"/>
    <w:rsid w:val="0069303E"/>
    <w:rsid w:val="006936CB"/>
    <w:rsid w:val="00694EA9"/>
    <w:rsid w:val="006962D9"/>
    <w:rsid w:val="00697724"/>
    <w:rsid w:val="006A11A5"/>
    <w:rsid w:val="006A135E"/>
    <w:rsid w:val="006A428D"/>
    <w:rsid w:val="006A4422"/>
    <w:rsid w:val="006A4FE3"/>
    <w:rsid w:val="006B15F4"/>
    <w:rsid w:val="006B24BF"/>
    <w:rsid w:val="006B444F"/>
    <w:rsid w:val="006B4CCA"/>
    <w:rsid w:val="006B4ED3"/>
    <w:rsid w:val="006B7A0C"/>
    <w:rsid w:val="006C031F"/>
    <w:rsid w:val="006C17AA"/>
    <w:rsid w:val="006C1DF2"/>
    <w:rsid w:val="006C277A"/>
    <w:rsid w:val="006C3D14"/>
    <w:rsid w:val="006C54D5"/>
    <w:rsid w:val="006C5626"/>
    <w:rsid w:val="006C57E3"/>
    <w:rsid w:val="006C5815"/>
    <w:rsid w:val="006D0E2E"/>
    <w:rsid w:val="006D112C"/>
    <w:rsid w:val="006D176E"/>
    <w:rsid w:val="006D3634"/>
    <w:rsid w:val="006D381A"/>
    <w:rsid w:val="006D4498"/>
    <w:rsid w:val="006D4F82"/>
    <w:rsid w:val="006D63BB"/>
    <w:rsid w:val="006E0EAD"/>
    <w:rsid w:val="006E1538"/>
    <w:rsid w:val="006E2061"/>
    <w:rsid w:val="006E2AF4"/>
    <w:rsid w:val="006E415F"/>
    <w:rsid w:val="006E46B9"/>
    <w:rsid w:val="006E4B55"/>
    <w:rsid w:val="006E4E67"/>
    <w:rsid w:val="006F08DA"/>
    <w:rsid w:val="006F22B3"/>
    <w:rsid w:val="006F2E4E"/>
    <w:rsid w:val="006F36E0"/>
    <w:rsid w:val="006F3C9F"/>
    <w:rsid w:val="006F3D1B"/>
    <w:rsid w:val="006F6BD2"/>
    <w:rsid w:val="006F7257"/>
    <w:rsid w:val="006F78B6"/>
    <w:rsid w:val="00700392"/>
    <w:rsid w:val="007007A7"/>
    <w:rsid w:val="00700970"/>
    <w:rsid w:val="00703160"/>
    <w:rsid w:val="007068FB"/>
    <w:rsid w:val="00706D02"/>
    <w:rsid w:val="00707289"/>
    <w:rsid w:val="0070788D"/>
    <w:rsid w:val="00710D3D"/>
    <w:rsid w:val="0071277C"/>
    <w:rsid w:val="0071743C"/>
    <w:rsid w:val="00721022"/>
    <w:rsid w:val="00722AFB"/>
    <w:rsid w:val="00722B7C"/>
    <w:rsid w:val="0072390C"/>
    <w:rsid w:val="007239CB"/>
    <w:rsid w:val="00725C46"/>
    <w:rsid w:val="00727F7C"/>
    <w:rsid w:val="00733262"/>
    <w:rsid w:val="00733892"/>
    <w:rsid w:val="007339BF"/>
    <w:rsid w:val="00733C95"/>
    <w:rsid w:val="00737CF9"/>
    <w:rsid w:val="007432FF"/>
    <w:rsid w:val="00746E14"/>
    <w:rsid w:val="00747FC1"/>
    <w:rsid w:val="00751D79"/>
    <w:rsid w:val="0075288B"/>
    <w:rsid w:val="00753341"/>
    <w:rsid w:val="00753571"/>
    <w:rsid w:val="00753BC9"/>
    <w:rsid w:val="00754564"/>
    <w:rsid w:val="007550B9"/>
    <w:rsid w:val="00756BE5"/>
    <w:rsid w:val="00756C7A"/>
    <w:rsid w:val="00761ED7"/>
    <w:rsid w:val="00763624"/>
    <w:rsid w:val="00763742"/>
    <w:rsid w:val="007645C6"/>
    <w:rsid w:val="007647D7"/>
    <w:rsid w:val="00765519"/>
    <w:rsid w:val="007659DD"/>
    <w:rsid w:val="00767864"/>
    <w:rsid w:val="00767F4F"/>
    <w:rsid w:val="00771E0E"/>
    <w:rsid w:val="00772B9E"/>
    <w:rsid w:val="00773419"/>
    <w:rsid w:val="00773A4A"/>
    <w:rsid w:val="00775011"/>
    <w:rsid w:val="007761CA"/>
    <w:rsid w:val="007763DF"/>
    <w:rsid w:val="007768CF"/>
    <w:rsid w:val="00777221"/>
    <w:rsid w:val="007778C4"/>
    <w:rsid w:val="00777926"/>
    <w:rsid w:val="00780FA2"/>
    <w:rsid w:val="007851DA"/>
    <w:rsid w:val="007860DB"/>
    <w:rsid w:val="00786B6F"/>
    <w:rsid w:val="0079253C"/>
    <w:rsid w:val="007958AA"/>
    <w:rsid w:val="007967D4"/>
    <w:rsid w:val="0079683A"/>
    <w:rsid w:val="00797133"/>
    <w:rsid w:val="00797169"/>
    <w:rsid w:val="00797257"/>
    <w:rsid w:val="007A142F"/>
    <w:rsid w:val="007A1722"/>
    <w:rsid w:val="007A1D9F"/>
    <w:rsid w:val="007A2203"/>
    <w:rsid w:val="007A259F"/>
    <w:rsid w:val="007A342E"/>
    <w:rsid w:val="007A3D23"/>
    <w:rsid w:val="007A503D"/>
    <w:rsid w:val="007A5E07"/>
    <w:rsid w:val="007A6B55"/>
    <w:rsid w:val="007A724C"/>
    <w:rsid w:val="007B07E5"/>
    <w:rsid w:val="007B088A"/>
    <w:rsid w:val="007B2035"/>
    <w:rsid w:val="007B2D2B"/>
    <w:rsid w:val="007B390D"/>
    <w:rsid w:val="007B4014"/>
    <w:rsid w:val="007B44B3"/>
    <w:rsid w:val="007B77B9"/>
    <w:rsid w:val="007C31FA"/>
    <w:rsid w:val="007C6FDF"/>
    <w:rsid w:val="007C7C64"/>
    <w:rsid w:val="007D0059"/>
    <w:rsid w:val="007D5134"/>
    <w:rsid w:val="007D74E1"/>
    <w:rsid w:val="007E02D4"/>
    <w:rsid w:val="007E1FD5"/>
    <w:rsid w:val="007E238C"/>
    <w:rsid w:val="007E2B80"/>
    <w:rsid w:val="007E593D"/>
    <w:rsid w:val="007E6F03"/>
    <w:rsid w:val="007F04AD"/>
    <w:rsid w:val="007F1BEA"/>
    <w:rsid w:val="007F4B4D"/>
    <w:rsid w:val="007F506C"/>
    <w:rsid w:val="007F50C1"/>
    <w:rsid w:val="007F5505"/>
    <w:rsid w:val="007F6776"/>
    <w:rsid w:val="007F6FB8"/>
    <w:rsid w:val="007F7648"/>
    <w:rsid w:val="007F7B72"/>
    <w:rsid w:val="00800C32"/>
    <w:rsid w:val="00801442"/>
    <w:rsid w:val="00801EE6"/>
    <w:rsid w:val="008020B5"/>
    <w:rsid w:val="0080321A"/>
    <w:rsid w:val="00804B36"/>
    <w:rsid w:val="00806741"/>
    <w:rsid w:val="00806CA7"/>
    <w:rsid w:val="00806CED"/>
    <w:rsid w:val="008118D7"/>
    <w:rsid w:val="00813523"/>
    <w:rsid w:val="00813A5C"/>
    <w:rsid w:val="00813E82"/>
    <w:rsid w:val="00814BDB"/>
    <w:rsid w:val="00821DD8"/>
    <w:rsid w:val="008234F1"/>
    <w:rsid w:val="00824076"/>
    <w:rsid w:val="00827484"/>
    <w:rsid w:val="008302FE"/>
    <w:rsid w:val="00831ABE"/>
    <w:rsid w:val="00831F78"/>
    <w:rsid w:val="0083232D"/>
    <w:rsid w:val="008324B4"/>
    <w:rsid w:val="00835796"/>
    <w:rsid w:val="008358B5"/>
    <w:rsid w:val="00836765"/>
    <w:rsid w:val="008466F0"/>
    <w:rsid w:val="00846CEB"/>
    <w:rsid w:val="00852473"/>
    <w:rsid w:val="00861489"/>
    <w:rsid w:val="008616CE"/>
    <w:rsid w:val="008624E9"/>
    <w:rsid w:val="00863CA2"/>
    <w:rsid w:val="00863E1B"/>
    <w:rsid w:val="0086480C"/>
    <w:rsid w:val="00866915"/>
    <w:rsid w:val="00866ADE"/>
    <w:rsid w:val="008672CA"/>
    <w:rsid w:val="0087101E"/>
    <w:rsid w:val="00871589"/>
    <w:rsid w:val="00872933"/>
    <w:rsid w:val="00874E86"/>
    <w:rsid w:val="0087502A"/>
    <w:rsid w:val="008804D1"/>
    <w:rsid w:val="00880C0B"/>
    <w:rsid w:val="00882E71"/>
    <w:rsid w:val="00883F6F"/>
    <w:rsid w:val="00890DAF"/>
    <w:rsid w:val="00891812"/>
    <w:rsid w:val="008924DB"/>
    <w:rsid w:val="008927E8"/>
    <w:rsid w:val="0089284F"/>
    <w:rsid w:val="00894421"/>
    <w:rsid w:val="00897D1C"/>
    <w:rsid w:val="008A08CA"/>
    <w:rsid w:val="008A0CCD"/>
    <w:rsid w:val="008A0F87"/>
    <w:rsid w:val="008A3783"/>
    <w:rsid w:val="008A3E6F"/>
    <w:rsid w:val="008A3E70"/>
    <w:rsid w:val="008A55CA"/>
    <w:rsid w:val="008A5706"/>
    <w:rsid w:val="008A797C"/>
    <w:rsid w:val="008A7AA8"/>
    <w:rsid w:val="008B12C5"/>
    <w:rsid w:val="008B1F4E"/>
    <w:rsid w:val="008B481C"/>
    <w:rsid w:val="008B7AA8"/>
    <w:rsid w:val="008C0EE0"/>
    <w:rsid w:val="008C19B0"/>
    <w:rsid w:val="008C2541"/>
    <w:rsid w:val="008C3473"/>
    <w:rsid w:val="008C6227"/>
    <w:rsid w:val="008C6EDA"/>
    <w:rsid w:val="008D0B05"/>
    <w:rsid w:val="008D2530"/>
    <w:rsid w:val="008D2DE2"/>
    <w:rsid w:val="008D36F6"/>
    <w:rsid w:val="008D3D34"/>
    <w:rsid w:val="008D4549"/>
    <w:rsid w:val="008D49FA"/>
    <w:rsid w:val="008D5C74"/>
    <w:rsid w:val="008D774C"/>
    <w:rsid w:val="008D7978"/>
    <w:rsid w:val="008E1CF2"/>
    <w:rsid w:val="008E222D"/>
    <w:rsid w:val="008E3382"/>
    <w:rsid w:val="008E6491"/>
    <w:rsid w:val="008E68BA"/>
    <w:rsid w:val="008E73DD"/>
    <w:rsid w:val="008F0968"/>
    <w:rsid w:val="008F2CD9"/>
    <w:rsid w:val="008F34B5"/>
    <w:rsid w:val="008F356C"/>
    <w:rsid w:val="008F4445"/>
    <w:rsid w:val="008F4704"/>
    <w:rsid w:val="008F793D"/>
    <w:rsid w:val="00900CAA"/>
    <w:rsid w:val="0090160E"/>
    <w:rsid w:val="00901F99"/>
    <w:rsid w:val="0090224B"/>
    <w:rsid w:val="009046DB"/>
    <w:rsid w:val="009055BE"/>
    <w:rsid w:val="00906948"/>
    <w:rsid w:val="009069C8"/>
    <w:rsid w:val="00907A89"/>
    <w:rsid w:val="00907F54"/>
    <w:rsid w:val="009121F0"/>
    <w:rsid w:val="009133A9"/>
    <w:rsid w:val="009145E0"/>
    <w:rsid w:val="00915326"/>
    <w:rsid w:val="00915BA5"/>
    <w:rsid w:val="00915DC7"/>
    <w:rsid w:val="00916871"/>
    <w:rsid w:val="00924614"/>
    <w:rsid w:val="0092794E"/>
    <w:rsid w:val="00927A4B"/>
    <w:rsid w:val="0093190A"/>
    <w:rsid w:val="00931B94"/>
    <w:rsid w:val="00931C93"/>
    <w:rsid w:val="00932011"/>
    <w:rsid w:val="00932B91"/>
    <w:rsid w:val="00932E9D"/>
    <w:rsid w:val="00934167"/>
    <w:rsid w:val="009348BD"/>
    <w:rsid w:val="00935318"/>
    <w:rsid w:val="00940C2B"/>
    <w:rsid w:val="0094332D"/>
    <w:rsid w:val="0094412C"/>
    <w:rsid w:val="009445CF"/>
    <w:rsid w:val="00944BFA"/>
    <w:rsid w:val="00947993"/>
    <w:rsid w:val="00953055"/>
    <w:rsid w:val="00953666"/>
    <w:rsid w:val="00953CD6"/>
    <w:rsid w:val="00953F34"/>
    <w:rsid w:val="009548FA"/>
    <w:rsid w:val="00954D44"/>
    <w:rsid w:val="00957115"/>
    <w:rsid w:val="00957444"/>
    <w:rsid w:val="00957480"/>
    <w:rsid w:val="00960DDD"/>
    <w:rsid w:val="009628E8"/>
    <w:rsid w:val="00964B55"/>
    <w:rsid w:val="00965E1D"/>
    <w:rsid w:val="009718EB"/>
    <w:rsid w:val="009719DB"/>
    <w:rsid w:val="00972DB7"/>
    <w:rsid w:val="00973E0C"/>
    <w:rsid w:val="00973E2B"/>
    <w:rsid w:val="009752C3"/>
    <w:rsid w:val="00975CD0"/>
    <w:rsid w:val="00976375"/>
    <w:rsid w:val="00980D7B"/>
    <w:rsid w:val="0098375E"/>
    <w:rsid w:val="00985170"/>
    <w:rsid w:val="00986FE5"/>
    <w:rsid w:val="00990057"/>
    <w:rsid w:val="0099025A"/>
    <w:rsid w:val="00990603"/>
    <w:rsid w:val="00990B3B"/>
    <w:rsid w:val="00991167"/>
    <w:rsid w:val="00992F93"/>
    <w:rsid w:val="00995712"/>
    <w:rsid w:val="00997361"/>
    <w:rsid w:val="009A02E3"/>
    <w:rsid w:val="009A10B9"/>
    <w:rsid w:val="009A17ED"/>
    <w:rsid w:val="009A17FF"/>
    <w:rsid w:val="009A2C90"/>
    <w:rsid w:val="009A44CD"/>
    <w:rsid w:val="009A6366"/>
    <w:rsid w:val="009A669F"/>
    <w:rsid w:val="009B11FD"/>
    <w:rsid w:val="009B32A0"/>
    <w:rsid w:val="009B6710"/>
    <w:rsid w:val="009B7344"/>
    <w:rsid w:val="009B7627"/>
    <w:rsid w:val="009C0366"/>
    <w:rsid w:val="009C0C1B"/>
    <w:rsid w:val="009C1E71"/>
    <w:rsid w:val="009C2FF6"/>
    <w:rsid w:val="009C4318"/>
    <w:rsid w:val="009C61E1"/>
    <w:rsid w:val="009D0848"/>
    <w:rsid w:val="009D0BEF"/>
    <w:rsid w:val="009D2926"/>
    <w:rsid w:val="009D7063"/>
    <w:rsid w:val="009E3B86"/>
    <w:rsid w:val="009E650A"/>
    <w:rsid w:val="009F0402"/>
    <w:rsid w:val="009F0AB6"/>
    <w:rsid w:val="009F1510"/>
    <w:rsid w:val="009F310F"/>
    <w:rsid w:val="009F4911"/>
    <w:rsid w:val="009F5FD7"/>
    <w:rsid w:val="009F75BB"/>
    <w:rsid w:val="009F7ECD"/>
    <w:rsid w:val="00A003D7"/>
    <w:rsid w:val="00A03229"/>
    <w:rsid w:val="00A040B3"/>
    <w:rsid w:val="00A06185"/>
    <w:rsid w:val="00A06A3A"/>
    <w:rsid w:val="00A10D4D"/>
    <w:rsid w:val="00A11419"/>
    <w:rsid w:val="00A12021"/>
    <w:rsid w:val="00A1216B"/>
    <w:rsid w:val="00A12E50"/>
    <w:rsid w:val="00A1438C"/>
    <w:rsid w:val="00A16585"/>
    <w:rsid w:val="00A22769"/>
    <w:rsid w:val="00A227FB"/>
    <w:rsid w:val="00A22911"/>
    <w:rsid w:val="00A24208"/>
    <w:rsid w:val="00A2439A"/>
    <w:rsid w:val="00A244D1"/>
    <w:rsid w:val="00A24B66"/>
    <w:rsid w:val="00A2764C"/>
    <w:rsid w:val="00A32D52"/>
    <w:rsid w:val="00A34042"/>
    <w:rsid w:val="00A343B9"/>
    <w:rsid w:val="00A35585"/>
    <w:rsid w:val="00A3562F"/>
    <w:rsid w:val="00A35BD7"/>
    <w:rsid w:val="00A36750"/>
    <w:rsid w:val="00A373A7"/>
    <w:rsid w:val="00A37E80"/>
    <w:rsid w:val="00A40339"/>
    <w:rsid w:val="00A428D9"/>
    <w:rsid w:val="00A42E59"/>
    <w:rsid w:val="00A44D4C"/>
    <w:rsid w:val="00A45034"/>
    <w:rsid w:val="00A4518E"/>
    <w:rsid w:val="00A45AE2"/>
    <w:rsid w:val="00A45C96"/>
    <w:rsid w:val="00A517B6"/>
    <w:rsid w:val="00A52359"/>
    <w:rsid w:val="00A53652"/>
    <w:rsid w:val="00A55A01"/>
    <w:rsid w:val="00A575BF"/>
    <w:rsid w:val="00A60B65"/>
    <w:rsid w:val="00A61AA7"/>
    <w:rsid w:val="00A64C9D"/>
    <w:rsid w:val="00A658F7"/>
    <w:rsid w:val="00A66910"/>
    <w:rsid w:val="00A66B99"/>
    <w:rsid w:val="00A6794D"/>
    <w:rsid w:val="00A712E3"/>
    <w:rsid w:val="00A72A8E"/>
    <w:rsid w:val="00A73202"/>
    <w:rsid w:val="00A748E5"/>
    <w:rsid w:val="00A75429"/>
    <w:rsid w:val="00A76653"/>
    <w:rsid w:val="00A81200"/>
    <w:rsid w:val="00A819F5"/>
    <w:rsid w:val="00A82F2E"/>
    <w:rsid w:val="00A83D43"/>
    <w:rsid w:val="00A87F89"/>
    <w:rsid w:val="00A91375"/>
    <w:rsid w:val="00A924D2"/>
    <w:rsid w:val="00A9252A"/>
    <w:rsid w:val="00A941EF"/>
    <w:rsid w:val="00A95267"/>
    <w:rsid w:val="00A95DDD"/>
    <w:rsid w:val="00AA1E19"/>
    <w:rsid w:val="00AA3FE1"/>
    <w:rsid w:val="00AA4634"/>
    <w:rsid w:val="00AA4DE5"/>
    <w:rsid w:val="00AA5A5A"/>
    <w:rsid w:val="00AA6014"/>
    <w:rsid w:val="00AA6F1D"/>
    <w:rsid w:val="00AA7850"/>
    <w:rsid w:val="00AB0CDC"/>
    <w:rsid w:val="00AB0ED9"/>
    <w:rsid w:val="00AB33F8"/>
    <w:rsid w:val="00AB37EC"/>
    <w:rsid w:val="00AB595A"/>
    <w:rsid w:val="00AB5DB5"/>
    <w:rsid w:val="00AB7943"/>
    <w:rsid w:val="00AC0A42"/>
    <w:rsid w:val="00AC1872"/>
    <w:rsid w:val="00AC1BC8"/>
    <w:rsid w:val="00AC31E4"/>
    <w:rsid w:val="00AC3CB7"/>
    <w:rsid w:val="00AD18EF"/>
    <w:rsid w:val="00AD56BB"/>
    <w:rsid w:val="00AE0D2A"/>
    <w:rsid w:val="00AE10DF"/>
    <w:rsid w:val="00AF3D8B"/>
    <w:rsid w:val="00AF3FC7"/>
    <w:rsid w:val="00AF4F6A"/>
    <w:rsid w:val="00B02720"/>
    <w:rsid w:val="00B02AE8"/>
    <w:rsid w:val="00B046FB"/>
    <w:rsid w:val="00B04C47"/>
    <w:rsid w:val="00B060B1"/>
    <w:rsid w:val="00B07898"/>
    <w:rsid w:val="00B100EF"/>
    <w:rsid w:val="00B101E0"/>
    <w:rsid w:val="00B11D07"/>
    <w:rsid w:val="00B12B12"/>
    <w:rsid w:val="00B2047F"/>
    <w:rsid w:val="00B206B0"/>
    <w:rsid w:val="00B2123C"/>
    <w:rsid w:val="00B22F28"/>
    <w:rsid w:val="00B23CDF"/>
    <w:rsid w:val="00B23F0F"/>
    <w:rsid w:val="00B24444"/>
    <w:rsid w:val="00B25466"/>
    <w:rsid w:val="00B27D75"/>
    <w:rsid w:val="00B30541"/>
    <w:rsid w:val="00B30FE0"/>
    <w:rsid w:val="00B31153"/>
    <w:rsid w:val="00B34930"/>
    <w:rsid w:val="00B34C10"/>
    <w:rsid w:val="00B35D12"/>
    <w:rsid w:val="00B37F12"/>
    <w:rsid w:val="00B4051D"/>
    <w:rsid w:val="00B40731"/>
    <w:rsid w:val="00B40ABF"/>
    <w:rsid w:val="00B410B2"/>
    <w:rsid w:val="00B443B1"/>
    <w:rsid w:val="00B4594B"/>
    <w:rsid w:val="00B475BB"/>
    <w:rsid w:val="00B47752"/>
    <w:rsid w:val="00B51C68"/>
    <w:rsid w:val="00B51D8B"/>
    <w:rsid w:val="00B52403"/>
    <w:rsid w:val="00B52F36"/>
    <w:rsid w:val="00B53586"/>
    <w:rsid w:val="00B53725"/>
    <w:rsid w:val="00B53B38"/>
    <w:rsid w:val="00B54469"/>
    <w:rsid w:val="00B55059"/>
    <w:rsid w:val="00B5679B"/>
    <w:rsid w:val="00B56DF8"/>
    <w:rsid w:val="00B6020A"/>
    <w:rsid w:val="00B60277"/>
    <w:rsid w:val="00B603D0"/>
    <w:rsid w:val="00B6489A"/>
    <w:rsid w:val="00B67B6C"/>
    <w:rsid w:val="00B71899"/>
    <w:rsid w:val="00B71D30"/>
    <w:rsid w:val="00B71D85"/>
    <w:rsid w:val="00B73B8A"/>
    <w:rsid w:val="00B73F5D"/>
    <w:rsid w:val="00B75055"/>
    <w:rsid w:val="00B8119A"/>
    <w:rsid w:val="00B82A02"/>
    <w:rsid w:val="00B83E4A"/>
    <w:rsid w:val="00B84203"/>
    <w:rsid w:val="00B8455A"/>
    <w:rsid w:val="00B84FC3"/>
    <w:rsid w:val="00B852C5"/>
    <w:rsid w:val="00B86128"/>
    <w:rsid w:val="00B86C86"/>
    <w:rsid w:val="00B8768F"/>
    <w:rsid w:val="00B9036E"/>
    <w:rsid w:val="00B90A2A"/>
    <w:rsid w:val="00B92107"/>
    <w:rsid w:val="00B93F50"/>
    <w:rsid w:val="00B94A68"/>
    <w:rsid w:val="00B95534"/>
    <w:rsid w:val="00B960EB"/>
    <w:rsid w:val="00B96B1A"/>
    <w:rsid w:val="00B97E94"/>
    <w:rsid w:val="00BA3539"/>
    <w:rsid w:val="00BA395B"/>
    <w:rsid w:val="00BA67ED"/>
    <w:rsid w:val="00BB099A"/>
    <w:rsid w:val="00BB1885"/>
    <w:rsid w:val="00BB24A6"/>
    <w:rsid w:val="00BB2B90"/>
    <w:rsid w:val="00BB3BF2"/>
    <w:rsid w:val="00BC76FB"/>
    <w:rsid w:val="00BC797A"/>
    <w:rsid w:val="00BD0454"/>
    <w:rsid w:val="00BD0C74"/>
    <w:rsid w:val="00BD0CD6"/>
    <w:rsid w:val="00BD2180"/>
    <w:rsid w:val="00BD46F7"/>
    <w:rsid w:val="00BD5D91"/>
    <w:rsid w:val="00BD5FE4"/>
    <w:rsid w:val="00BD6F22"/>
    <w:rsid w:val="00BE5B58"/>
    <w:rsid w:val="00BE632F"/>
    <w:rsid w:val="00BF0009"/>
    <w:rsid w:val="00BF1562"/>
    <w:rsid w:val="00BF1EA0"/>
    <w:rsid w:val="00BF2BF6"/>
    <w:rsid w:val="00BF4FC7"/>
    <w:rsid w:val="00BF64D8"/>
    <w:rsid w:val="00C00E6F"/>
    <w:rsid w:val="00C011DF"/>
    <w:rsid w:val="00C01690"/>
    <w:rsid w:val="00C02B80"/>
    <w:rsid w:val="00C03FFD"/>
    <w:rsid w:val="00C05220"/>
    <w:rsid w:val="00C1155D"/>
    <w:rsid w:val="00C12360"/>
    <w:rsid w:val="00C13447"/>
    <w:rsid w:val="00C138FD"/>
    <w:rsid w:val="00C13F69"/>
    <w:rsid w:val="00C1543E"/>
    <w:rsid w:val="00C212F2"/>
    <w:rsid w:val="00C2191E"/>
    <w:rsid w:val="00C226F6"/>
    <w:rsid w:val="00C32BB6"/>
    <w:rsid w:val="00C3717B"/>
    <w:rsid w:val="00C379D2"/>
    <w:rsid w:val="00C40840"/>
    <w:rsid w:val="00C440E1"/>
    <w:rsid w:val="00C45DCD"/>
    <w:rsid w:val="00C45FEC"/>
    <w:rsid w:val="00C4732D"/>
    <w:rsid w:val="00C50976"/>
    <w:rsid w:val="00C51FEF"/>
    <w:rsid w:val="00C53716"/>
    <w:rsid w:val="00C53B8C"/>
    <w:rsid w:val="00C54B8A"/>
    <w:rsid w:val="00C55D7D"/>
    <w:rsid w:val="00C56CC1"/>
    <w:rsid w:val="00C61743"/>
    <w:rsid w:val="00C62126"/>
    <w:rsid w:val="00C6404F"/>
    <w:rsid w:val="00C6412D"/>
    <w:rsid w:val="00C67B3B"/>
    <w:rsid w:val="00C70D31"/>
    <w:rsid w:val="00C7216D"/>
    <w:rsid w:val="00C730D0"/>
    <w:rsid w:val="00C73A34"/>
    <w:rsid w:val="00C7537B"/>
    <w:rsid w:val="00C77B29"/>
    <w:rsid w:val="00C806CD"/>
    <w:rsid w:val="00C82E35"/>
    <w:rsid w:val="00C83023"/>
    <w:rsid w:val="00C8493B"/>
    <w:rsid w:val="00C84A7C"/>
    <w:rsid w:val="00C84DE9"/>
    <w:rsid w:val="00C87970"/>
    <w:rsid w:val="00C90BF8"/>
    <w:rsid w:val="00C90E91"/>
    <w:rsid w:val="00C91942"/>
    <w:rsid w:val="00C9263F"/>
    <w:rsid w:val="00C92A72"/>
    <w:rsid w:val="00C959C8"/>
    <w:rsid w:val="00C96E9F"/>
    <w:rsid w:val="00C974F3"/>
    <w:rsid w:val="00CA021B"/>
    <w:rsid w:val="00CA2912"/>
    <w:rsid w:val="00CA4F8E"/>
    <w:rsid w:val="00CA5BCB"/>
    <w:rsid w:val="00CA7887"/>
    <w:rsid w:val="00CB080D"/>
    <w:rsid w:val="00CB1474"/>
    <w:rsid w:val="00CB26FC"/>
    <w:rsid w:val="00CB487F"/>
    <w:rsid w:val="00CB5988"/>
    <w:rsid w:val="00CB6053"/>
    <w:rsid w:val="00CC0075"/>
    <w:rsid w:val="00CC0E12"/>
    <w:rsid w:val="00CC2945"/>
    <w:rsid w:val="00CC36EC"/>
    <w:rsid w:val="00CC41CD"/>
    <w:rsid w:val="00CC62F8"/>
    <w:rsid w:val="00CD0145"/>
    <w:rsid w:val="00CD0840"/>
    <w:rsid w:val="00CD2941"/>
    <w:rsid w:val="00CD2A04"/>
    <w:rsid w:val="00CD2B3D"/>
    <w:rsid w:val="00CD2E2E"/>
    <w:rsid w:val="00CD3156"/>
    <w:rsid w:val="00CD44E5"/>
    <w:rsid w:val="00CD4E50"/>
    <w:rsid w:val="00CD6BDA"/>
    <w:rsid w:val="00CE12ED"/>
    <w:rsid w:val="00CE234E"/>
    <w:rsid w:val="00CE478E"/>
    <w:rsid w:val="00CE72BF"/>
    <w:rsid w:val="00CE7B7D"/>
    <w:rsid w:val="00CF0240"/>
    <w:rsid w:val="00CF311A"/>
    <w:rsid w:val="00CF420A"/>
    <w:rsid w:val="00CF5189"/>
    <w:rsid w:val="00CF5357"/>
    <w:rsid w:val="00CF675D"/>
    <w:rsid w:val="00D01CAD"/>
    <w:rsid w:val="00D060A3"/>
    <w:rsid w:val="00D0655C"/>
    <w:rsid w:val="00D06FB7"/>
    <w:rsid w:val="00D07E1C"/>
    <w:rsid w:val="00D10950"/>
    <w:rsid w:val="00D11CC7"/>
    <w:rsid w:val="00D12627"/>
    <w:rsid w:val="00D14C44"/>
    <w:rsid w:val="00D14DF0"/>
    <w:rsid w:val="00D1585F"/>
    <w:rsid w:val="00D17B80"/>
    <w:rsid w:val="00D2167B"/>
    <w:rsid w:val="00D22995"/>
    <w:rsid w:val="00D238B7"/>
    <w:rsid w:val="00D23B6D"/>
    <w:rsid w:val="00D23E75"/>
    <w:rsid w:val="00D25CA8"/>
    <w:rsid w:val="00D27D16"/>
    <w:rsid w:val="00D31940"/>
    <w:rsid w:val="00D31A4A"/>
    <w:rsid w:val="00D3367B"/>
    <w:rsid w:val="00D33B4F"/>
    <w:rsid w:val="00D34201"/>
    <w:rsid w:val="00D34D35"/>
    <w:rsid w:val="00D354A9"/>
    <w:rsid w:val="00D35E9D"/>
    <w:rsid w:val="00D371E0"/>
    <w:rsid w:val="00D37CF7"/>
    <w:rsid w:val="00D42489"/>
    <w:rsid w:val="00D4286A"/>
    <w:rsid w:val="00D44892"/>
    <w:rsid w:val="00D45A88"/>
    <w:rsid w:val="00D45BD7"/>
    <w:rsid w:val="00D46B74"/>
    <w:rsid w:val="00D47CD7"/>
    <w:rsid w:val="00D50AD1"/>
    <w:rsid w:val="00D52AA8"/>
    <w:rsid w:val="00D52DCD"/>
    <w:rsid w:val="00D52FBB"/>
    <w:rsid w:val="00D53861"/>
    <w:rsid w:val="00D55278"/>
    <w:rsid w:val="00D66263"/>
    <w:rsid w:val="00D70AA0"/>
    <w:rsid w:val="00D72629"/>
    <w:rsid w:val="00D74491"/>
    <w:rsid w:val="00D74525"/>
    <w:rsid w:val="00D7627C"/>
    <w:rsid w:val="00D76A42"/>
    <w:rsid w:val="00D77E7E"/>
    <w:rsid w:val="00D80E30"/>
    <w:rsid w:val="00D818FB"/>
    <w:rsid w:val="00D85FA3"/>
    <w:rsid w:val="00D90C93"/>
    <w:rsid w:val="00D93464"/>
    <w:rsid w:val="00D95DF6"/>
    <w:rsid w:val="00D96C19"/>
    <w:rsid w:val="00D97842"/>
    <w:rsid w:val="00DA42B0"/>
    <w:rsid w:val="00DA5AC8"/>
    <w:rsid w:val="00DA5D1F"/>
    <w:rsid w:val="00DA60FF"/>
    <w:rsid w:val="00DA7DAD"/>
    <w:rsid w:val="00DB0AD9"/>
    <w:rsid w:val="00DB23DC"/>
    <w:rsid w:val="00DB241C"/>
    <w:rsid w:val="00DB3E28"/>
    <w:rsid w:val="00DB5E71"/>
    <w:rsid w:val="00DB6073"/>
    <w:rsid w:val="00DC00DE"/>
    <w:rsid w:val="00DC1822"/>
    <w:rsid w:val="00DC3AD7"/>
    <w:rsid w:val="00DC50C1"/>
    <w:rsid w:val="00DC70C5"/>
    <w:rsid w:val="00DC772F"/>
    <w:rsid w:val="00DD19E5"/>
    <w:rsid w:val="00DD1D52"/>
    <w:rsid w:val="00DD7033"/>
    <w:rsid w:val="00DE01F7"/>
    <w:rsid w:val="00DE0F3D"/>
    <w:rsid w:val="00DE120C"/>
    <w:rsid w:val="00DE27A7"/>
    <w:rsid w:val="00DE4772"/>
    <w:rsid w:val="00DE48D8"/>
    <w:rsid w:val="00DE541B"/>
    <w:rsid w:val="00DF0251"/>
    <w:rsid w:val="00DF3B9B"/>
    <w:rsid w:val="00DF4710"/>
    <w:rsid w:val="00DF48E2"/>
    <w:rsid w:val="00DF5467"/>
    <w:rsid w:val="00DF55BA"/>
    <w:rsid w:val="00DF61AE"/>
    <w:rsid w:val="00E003DB"/>
    <w:rsid w:val="00E0127F"/>
    <w:rsid w:val="00E014F8"/>
    <w:rsid w:val="00E02B9C"/>
    <w:rsid w:val="00E03147"/>
    <w:rsid w:val="00E0335D"/>
    <w:rsid w:val="00E03AF8"/>
    <w:rsid w:val="00E03CD0"/>
    <w:rsid w:val="00E05693"/>
    <w:rsid w:val="00E056F0"/>
    <w:rsid w:val="00E059E8"/>
    <w:rsid w:val="00E06D9A"/>
    <w:rsid w:val="00E12F10"/>
    <w:rsid w:val="00E13361"/>
    <w:rsid w:val="00E1336D"/>
    <w:rsid w:val="00E15B97"/>
    <w:rsid w:val="00E164C8"/>
    <w:rsid w:val="00E170AD"/>
    <w:rsid w:val="00E17561"/>
    <w:rsid w:val="00E212EA"/>
    <w:rsid w:val="00E21949"/>
    <w:rsid w:val="00E21B31"/>
    <w:rsid w:val="00E256C7"/>
    <w:rsid w:val="00E26586"/>
    <w:rsid w:val="00E272FF"/>
    <w:rsid w:val="00E3041A"/>
    <w:rsid w:val="00E30451"/>
    <w:rsid w:val="00E376AF"/>
    <w:rsid w:val="00E429FF"/>
    <w:rsid w:val="00E43245"/>
    <w:rsid w:val="00E433C5"/>
    <w:rsid w:val="00E4504F"/>
    <w:rsid w:val="00E45747"/>
    <w:rsid w:val="00E4604F"/>
    <w:rsid w:val="00E4614C"/>
    <w:rsid w:val="00E4682B"/>
    <w:rsid w:val="00E5367F"/>
    <w:rsid w:val="00E55B0E"/>
    <w:rsid w:val="00E57474"/>
    <w:rsid w:val="00E61EA9"/>
    <w:rsid w:val="00E627DE"/>
    <w:rsid w:val="00E63193"/>
    <w:rsid w:val="00E66F9F"/>
    <w:rsid w:val="00E67CFA"/>
    <w:rsid w:val="00E67F6A"/>
    <w:rsid w:val="00E71E7B"/>
    <w:rsid w:val="00E73835"/>
    <w:rsid w:val="00E74720"/>
    <w:rsid w:val="00E76F11"/>
    <w:rsid w:val="00E7775D"/>
    <w:rsid w:val="00E77E53"/>
    <w:rsid w:val="00E832E6"/>
    <w:rsid w:val="00E84F79"/>
    <w:rsid w:val="00E86458"/>
    <w:rsid w:val="00E86E37"/>
    <w:rsid w:val="00E87D33"/>
    <w:rsid w:val="00E91555"/>
    <w:rsid w:val="00E915BF"/>
    <w:rsid w:val="00E91A04"/>
    <w:rsid w:val="00E91B30"/>
    <w:rsid w:val="00E939D3"/>
    <w:rsid w:val="00E9735C"/>
    <w:rsid w:val="00EA04AA"/>
    <w:rsid w:val="00EA250F"/>
    <w:rsid w:val="00EA2CF2"/>
    <w:rsid w:val="00EA51CA"/>
    <w:rsid w:val="00EA5E37"/>
    <w:rsid w:val="00EA71FF"/>
    <w:rsid w:val="00EA7485"/>
    <w:rsid w:val="00EB28A9"/>
    <w:rsid w:val="00EB38D1"/>
    <w:rsid w:val="00EB6271"/>
    <w:rsid w:val="00EB6341"/>
    <w:rsid w:val="00EB67D7"/>
    <w:rsid w:val="00EC0783"/>
    <w:rsid w:val="00EC25E2"/>
    <w:rsid w:val="00EC4A12"/>
    <w:rsid w:val="00EC5139"/>
    <w:rsid w:val="00EC732A"/>
    <w:rsid w:val="00ED00A1"/>
    <w:rsid w:val="00ED129F"/>
    <w:rsid w:val="00ED2C99"/>
    <w:rsid w:val="00ED3C33"/>
    <w:rsid w:val="00ED5C3E"/>
    <w:rsid w:val="00ED7877"/>
    <w:rsid w:val="00EE05A8"/>
    <w:rsid w:val="00EE0982"/>
    <w:rsid w:val="00EE121F"/>
    <w:rsid w:val="00EE301F"/>
    <w:rsid w:val="00EE319C"/>
    <w:rsid w:val="00EE47A6"/>
    <w:rsid w:val="00EE4C1A"/>
    <w:rsid w:val="00EE6DC0"/>
    <w:rsid w:val="00EF3017"/>
    <w:rsid w:val="00EF4D3E"/>
    <w:rsid w:val="00EF53FE"/>
    <w:rsid w:val="00EF595F"/>
    <w:rsid w:val="00F02F09"/>
    <w:rsid w:val="00F02F31"/>
    <w:rsid w:val="00F0459C"/>
    <w:rsid w:val="00F074ED"/>
    <w:rsid w:val="00F078BF"/>
    <w:rsid w:val="00F1091B"/>
    <w:rsid w:val="00F10A3C"/>
    <w:rsid w:val="00F11F8F"/>
    <w:rsid w:val="00F15CA7"/>
    <w:rsid w:val="00F24823"/>
    <w:rsid w:val="00F24A99"/>
    <w:rsid w:val="00F27044"/>
    <w:rsid w:val="00F274CF"/>
    <w:rsid w:val="00F27ECF"/>
    <w:rsid w:val="00F31DC5"/>
    <w:rsid w:val="00F329A8"/>
    <w:rsid w:val="00F33F8D"/>
    <w:rsid w:val="00F34916"/>
    <w:rsid w:val="00F35458"/>
    <w:rsid w:val="00F37153"/>
    <w:rsid w:val="00F42277"/>
    <w:rsid w:val="00F42EAE"/>
    <w:rsid w:val="00F4311C"/>
    <w:rsid w:val="00F44101"/>
    <w:rsid w:val="00F52563"/>
    <w:rsid w:val="00F57C03"/>
    <w:rsid w:val="00F605B7"/>
    <w:rsid w:val="00F608A6"/>
    <w:rsid w:val="00F6333A"/>
    <w:rsid w:val="00F64205"/>
    <w:rsid w:val="00F645E6"/>
    <w:rsid w:val="00F65180"/>
    <w:rsid w:val="00F6551C"/>
    <w:rsid w:val="00F65AE1"/>
    <w:rsid w:val="00F66171"/>
    <w:rsid w:val="00F66525"/>
    <w:rsid w:val="00F70556"/>
    <w:rsid w:val="00F713C9"/>
    <w:rsid w:val="00F72845"/>
    <w:rsid w:val="00F74532"/>
    <w:rsid w:val="00F74B43"/>
    <w:rsid w:val="00F74FB6"/>
    <w:rsid w:val="00F76492"/>
    <w:rsid w:val="00F77E21"/>
    <w:rsid w:val="00F82F83"/>
    <w:rsid w:val="00F83175"/>
    <w:rsid w:val="00F83C69"/>
    <w:rsid w:val="00F859D0"/>
    <w:rsid w:val="00F9142A"/>
    <w:rsid w:val="00F922F0"/>
    <w:rsid w:val="00F945EE"/>
    <w:rsid w:val="00F9493D"/>
    <w:rsid w:val="00F95B4C"/>
    <w:rsid w:val="00F96EA4"/>
    <w:rsid w:val="00F96FC4"/>
    <w:rsid w:val="00F9704C"/>
    <w:rsid w:val="00FA1DFC"/>
    <w:rsid w:val="00FA1EA2"/>
    <w:rsid w:val="00FA316D"/>
    <w:rsid w:val="00FA4E3E"/>
    <w:rsid w:val="00FA6C66"/>
    <w:rsid w:val="00FA73CC"/>
    <w:rsid w:val="00FA7F42"/>
    <w:rsid w:val="00FB02EE"/>
    <w:rsid w:val="00FB1635"/>
    <w:rsid w:val="00FB2681"/>
    <w:rsid w:val="00FB4038"/>
    <w:rsid w:val="00FB47FA"/>
    <w:rsid w:val="00FB52FE"/>
    <w:rsid w:val="00FB6BC3"/>
    <w:rsid w:val="00FC1D29"/>
    <w:rsid w:val="00FC303F"/>
    <w:rsid w:val="00FC4D53"/>
    <w:rsid w:val="00FC77B0"/>
    <w:rsid w:val="00FD0212"/>
    <w:rsid w:val="00FD1465"/>
    <w:rsid w:val="00FD16CE"/>
    <w:rsid w:val="00FD2918"/>
    <w:rsid w:val="00FD46B2"/>
    <w:rsid w:val="00FD5BCA"/>
    <w:rsid w:val="00FD5F95"/>
    <w:rsid w:val="00FD6CE4"/>
    <w:rsid w:val="00FD716C"/>
    <w:rsid w:val="00FE0307"/>
    <w:rsid w:val="00FE0D64"/>
    <w:rsid w:val="00FE0E28"/>
    <w:rsid w:val="00FE20A8"/>
    <w:rsid w:val="00FE6308"/>
    <w:rsid w:val="00FE6DC1"/>
    <w:rsid w:val="00FF48D6"/>
    <w:rsid w:val="00FF74A0"/>
    <w:rsid w:val="00FF768D"/>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DEBD"/>
  <w15:chartTrackingRefBased/>
  <w15:docId w15:val="{D7716FDC-38F8-45C7-840B-940E7206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Preambuła,text bullet,List Numbers,Elenco Normale,List,List1,List11,List111,List1111,Liste1,List2,List11111,List111111,Heading Bullet,Абзац маркированнный,Шаг процесса,1,UL,Предусловия"/>
    <w:basedOn w:val="a"/>
    <w:link w:val="a4"/>
    <w:uiPriority w:val="34"/>
    <w:qFormat/>
    <w:rsid w:val="001A0453"/>
    <w:pPr>
      <w:ind w:left="720"/>
      <w:contextualSpacing/>
    </w:pPr>
  </w:style>
  <w:style w:type="character" w:customStyle="1" w:styleId="a5">
    <w:name w:val="a"/>
    <w:basedOn w:val="a0"/>
    <w:rsid w:val="005F67B5"/>
  </w:style>
  <w:style w:type="character" w:customStyle="1" w:styleId="s21">
    <w:name w:val="s21"/>
    <w:basedOn w:val="a0"/>
    <w:rsid w:val="005F67B5"/>
  </w:style>
  <w:style w:type="paragraph" w:styleId="a6">
    <w:name w:val="footnote text"/>
    <w:basedOn w:val="a"/>
    <w:link w:val="a7"/>
    <w:uiPriority w:val="99"/>
    <w:semiHidden/>
    <w:unhideWhenUsed/>
    <w:rsid w:val="00E7775D"/>
    <w:pPr>
      <w:spacing w:after="0" w:line="240" w:lineRule="auto"/>
    </w:pPr>
    <w:rPr>
      <w:sz w:val="20"/>
      <w:szCs w:val="20"/>
    </w:rPr>
  </w:style>
  <w:style w:type="character" w:customStyle="1" w:styleId="a7">
    <w:name w:val="Текст сноски Знак"/>
    <w:basedOn w:val="a0"/>
    <w:link w:val="a6"/>
    <w:uiPriority w:val="99"/>
    <w:semiHidden/>
    <w:rsid w:val="00E7775D"/>
    <w:rPr>
      <w:sz w:val="20"/>
      <w:szCs w:val="20"/>
    </w:rPr>
  </w:style>
  <w:style w:type="character" w:styleId="a8">
    <w:name w:val="footnote reference"/>
    <w:basedOn w:val="a0"/>
    <w:uiPriority w:val="99"/>
    <w:semiHidden/>
    <w:unhideWhenUsed/>
    <w:rsid w:val="00E7775D"/>
    <w:rPr>
      <w:vertAlign w:val="superscript"/>
    </w:rPr>
  </w:style>
  <w:style w:type="paragraph" w:styleId="a9">
    <w:name w:val="header"/>
    <w:basedOn w:val="a"/>
    <w:link w:val="aa"/>
    <w:uiPriority w:val="99"/>
    <w:unhideWhenUsed/>
    <w:rsid w:val="003D0345"/>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3D0345"/>
  </w:style>
  <w:style w:type="paragraph" w:styleId="ab">
    <w:name w:val="footer"/>
    <w:basedOn w:val="a"/>
    <w:link w:val="ac"/>
    <w:uiPriority w:val="99"/>
    <w:unhideWhenUsed/>
    <w:rsid w:val="003D0345"/>
    <w:pPr>
      <w:tabs>
        <w:tab w:val="center" w:pos="4844"/>
        <w:tab w:val="right" w:pos="9689"/>
      </w:tabs>
      <w:spacing w:after="0" w:line="240" w:lineRule="auto"/>
    </w:pPr>
  </w:style>
  <w:style w:type="character" w:customStyle="1" w:styleId="ac">
    <w:name w:val="Нижний колонтитул Знак"/>
    <w:basedOn w:val="a0"/>
    <w:link w:val="ab"/>
    <w:uiPriority w:val="99"/>
    <w:rsid w:val="003D0345"/>
  </w:style>
  <w:style w:type="paragraph" w:styleId="ad">
    <w:name w:val="No Spacing"/>
    <w:uiPriority w:val="1"/>
    <w:qFormat/>
    <w:rsid w:val="003D0345"/>
    <w:pPr>
      <w:spacing w:after="0" w:line="240" w:lineRule="auto"/>
    </w:pPr>
    <w:rPr>
      <w:rFonts w:ascii="Times New Roman" w:eastAsia="Calibri" w:hAnsi="Times New Roman" w:cs="Times New Roman"/>
      <w:sz w:val="24"/>
      <w:lang w:val="ru-RU"/>
    </w:rPr>
  </w:style>
  <w:style w:type="character" w:customStyle="1" w:styleId="s1">
    <w:name w:val="s1"/>
    <w:basedOn w:val="a0"/>
    <w:rsid w:val="00F65AE1"/>
    <w:rPr>
      <w:color w:val="000000"/>
    </w:rPr>
  </w:style>
  <w:style w:type="paragraph" w:styleId="ae">
    <w:name w:val="Balloon Text"/>
    <w:basedOn w:val="a"/>
    <w:link w:val="af"/>
    <w:uiPriority w:val="99"/>
    <w:semiHidden/>
    <w:unhideWhenUsed/>
    <w:rsid w:val="007F6FB8"/>
    <w:pPr>
      <w:spacing w:after="0" w:line="240" w:lineRule="auto"/>
    </w:pPr>
    <w:rPr>
      <w:rFonts w:ascii="Tahoma" w:eastAsia="Calibri" w:hAnsi="Tahoma" w:cs="Times New Roman"/>
      <w:sz w:val="16"/>
      <w:szCs w:val="16"/>
      <w:lang w:val="ru-RU"/>
    </w:rPr>
  </w:style>
  <w:style w:type="character" w:customStyle="1" w:styleId="af">
    <w:name w:val="Текст выноски Знак"/>
    <w:basedOn w:val="a0"/>
    <w:link w:val="ae"/>
    <w:uiPriority w:val="99"/>
    <w:semiHidden/>
    <w:rsid w:val="007F6FB8"/>
    <w:rPr>
      <w:rFonts w:ascii="Tahoma" w:eastAsia="Calibri" w:hAnsi="Tahoma" w:cs="Times New Roman"/>
      <w:sz w:val="16"/>
      <w:szCs w:val="16"/>
      <w:lang w:val="ru-RU"/>
    </w:rPr>
  </w:style>
  <w:style w:type="character" w:customStyle="1" w:styleId="s0">
    <w:name w:val="s0"/>
    <w:basedOn w:val="a0"/>
    <w:rsid w:val="004F268C"/>
    <w:rPr>
      <w:color w:val="000000"/>
    </w:rPr>
  </w:style>
  <w:style w:type="character" w:customStyle="1" w:styleId="a4">
    <w:name w:val="Абзац списка Знак"/>
    <w:aliases w:val="lp1 Знак,Preambuła Знак,text bullet Знак,List Numbers Знак,Elenco Normale Знак,List Знак,List1 Знак,List11 Знак,List111 Знак,List1111 Знак,Liste1 Знак,List2 Знак,List11111 Знак,List111111 Знак,Heading Bullet Знак,Шаг процесса Знак"/>
    <w:link w:val="a3"/>
    <w:uiPriority w:val="34"/>
    <w:locked/>
    <w:rsid w:val="00DA7DAD"/>
  </w:style>
  <w:style w:type="paragraph" w:customStyle="1" w:styleId="Default">
    <w:name w:val="Default"/>
    <w:rsid w:val="008466F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annotation text"/>
    <w:basedOn w:val="a"/>
    <w:link w:val="af1"/>
    <w:uiPriority w:val="99"/>
    <w:semiHidden/>
    <w:unhideWhenUsed/>
    <w:rsid w:val="00673F72"/>
    <w:pPr>
      <w:spacing w:line="240" w:lineRule="auto"/>
    </w:pPr>
    <w:rPr>
      <w:sz w:val="20"/>
      <w:szCs w:val="20"/>
    </w:rPr>
  </w:style>
  <w:style w:type="character" w:customStyle="1" w:styleId="af1">
    <w:name w:val="Текст примечания Знак"/>
    <w:basedOn w:val="a0"/>
    <w:link w:val="af0"/>
    <w:uiPriority w:val="99"/>
    <w:semiHidden/>
    <w:rsid w:val="00673F72"/>
    <w:rPr>
      <w:sz w:val="20"/>
      <w:szCs w:val="20"/>
    </w:rPr>
  </w:style>
  <w:style w:type="paragraph" w:styleId="af2">
    <w:name w:val="Normal (Web)"/>
    <w:basedOn w:val="a"/>
    <w:uiPriority w:val="99"/>
    <w:unhideWhenUsed/>
    <w:rsid w:val="00C959C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BC76FB"/>
    <w:rPr>
      <w:color w:val="0000FF"/>
      <w:u w:val="single"/>
    </w:rPr>
  </w:style>
  <w:style w:type="character" w:customStyle="1" w:styleId="fontstyle01">
    <w:name w:val="fontstyle01"/>
    <w:basedOn w:val="a0"/>
    <w:rsid w:val="0001355C"/>
    <w:rPr>
      <w:rFonts w:ascii="TimesNewRomanPS-BoldMT" w:hAnsi="TimesNewRomanPS-BoldMT" w:hint="default"/>
      <w:b/>
      <w:bCs/>
      <w:i w:val="0"/>
      <w:iCs w:val="0"/>
      <w:color w:val="000000"/>
      <w:sz w:val="24"/>
      <w:szCs w:val="24"/>
    </w:rPr>
  </w:style>
  <w:style w:type="character" w:styleId="af4">
    <w:name w:val="annotation reference"/>
    <w:basedOn w:val="a0"/>
    <w:uiPriority w:val="99"/>
    <w:semiHidden/>
    <w:unhideWhenUsed/>
    <w:rsid w:val="008A0CCD"/>
    <w:rPr>
      <w:sz w:val="16"/>
      <w:szCs w:val="16"/>
    </w:rPr>
  </w:style>
  <w:style w:type="paragraph" w:styleId="af5">
    <w:name w:val="Revision"/>
    <w:hidden/>
    <w:uiPriority w:val="99"/>
    <w:semiHidden/>
    <w:rsid w:val="00E4614C"/>
    <w:pPr>
      <w:spacing w:after="0" w:line="240" w:lineRule="auto"/>
    </w:pPr>
  </w:style>
  <w:style w:type="paragraph" w:customStyle="1" w:styleId="pj">
    <w:name w:val="pj"/>
    <w:basedOn w:val="a"/>
    <w:rsid w:val="00CF3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537">
      <w:bodyDiv w:val="1"/>
      <w:marLeft w:val="0"/>
      <w:marRight w:val="0"/>
      <w:marTop w:val="0"/>
      <w:marBottom w:val="0"/>
      <w:divBdr>
        <w:top w:val="none" w:sz="0" w:space="0" w:color="auto"/>
        <w:left w:val="none" w:sz="0" w:space="0" w:color="auto"/>
        <w:bottom w:val="none" w:sz="0" w:space="0" w:color="auto"/>
        <w:right w:val="none" w:sz="0" w:space="0" w:color="auto"/>
      </w:divBdr>
    </w:div>
    <w:div w:id="801968447">
      <w:bodyDiv w:val="1"/>
      <w:marLeft w:val="0"/>
      <w:marRight w:val="0"/>
      <w:marTop w:val="0"/>
      <w:marBottom w:val="0"/>
      <w:divBdr>
        <w:top w:val="none" w:sz="0" w:space="0" w:color="auto"/>
        <w:left w:val="none" w:sz="0" w:space="0" w:color="auto"/>
        <w:bottom w:val="none" w:sz="0" w:space="0" w:color="auto"/>
        <w:right w:val="none" w:sz="0" w:space="0" w:color="auto"/>
      </w:divBdr>
    </w:div>
    <w:div w:id="833648418">
      <w:bodyDiv w:val="1"/>
      <w:marLeft w:val="0"/>
      <w:marRight w:val="0"/>
      <w:marTop w:val="0"/>
      <w:marBottom w:val="0"/>
      <w:divBdr>
        <w:top w:val="none" w:sz="0" w:space="0" w:color="auto"/>
        <w:left w:val="none" w:sz="0" w:space="0" w:color="auto"/>
        <w:bottom w:val="none" w:sz="0" w:space="0" w:color="auto"/>
        <w:right w:val="none" w:sz="0" w:space="0" w:color="auto"/>
      </w:divBdr>
    </w:div>
    <w:div w:id="936905984">
      <w:bodyDiv w:val="1"/>
      <w:marLeft w:val="0"/>
      <w:marRight w:val="0"/>
      <w:marTop w:val="0"/>
      <w:marBottom w:val="0"/>
      <w:divBdr>
        <w:top w:val="none" w:sz="0" w:space="0" w:color="auto"/>
        <w:left w:val="none" w:sz="0" w:space="0" w:color="auto"/>
        <w:bottom w:val="none" w:sz="0" w:space="0" w:color="auto"/>
        <w:right w:val="none" w:sz="0" w:space="0" w:color="auto"/>
      </w:divBdr>
    </w:div>
    <w:div w:id="993068381">
      <w:bodyDiv w:val="1"/>
      <w:marLeft w:val="0"/>
      <w:marRight w:val="0"/>
      <w:marTop w:val="0"/>
      <w:marBottom w:val="0"/>
      <w:divBdr>
        <w:top w:val="none" w:sz="0" w:space="0" w:color="auto"/>
        <w:left w:val="none" w:sz="0" w:space="0" w:color="auto"/>
        <w:bottom w:val="none" w:sz="0" w:space="0" w:color="auto"/>
        <w:right w:val="none" w:sz="0" w:space="0" w:color="auto"/>
      </w:divBdr>
      <w:divsChild>
        <w:div w:id="1286618225">
          <w:marLeft w:val="0"/>
          <w:marRight w:val="0"/>
          <w:marTop w:val="0"/>
          <w:marBottom w:val="300"/>
          <w:divBdr>
            <w:top w:val="none" w:sz="0" w:space="0" w:color="auto"/>
            <w:left w:val="none" w:sz="0" w:space="0" w:color="auto"/>
            <w:bottom w:val="none" w:sz="0" w:space="0" w:color="auto"/>
            <w:right w:val="none" w:sz="0" w:space="0" w:color="auto"/>
          </w:divBdr>
          <w:divsChild>
            <w:div w:id="881404533">
              <w:marLeft w:val="0"/>
              <w:marRight w:val="0"/>
              <w:marTop w:val="0"/>
              <w:marBottom w:val="0"/>
              <w:divBdr>
                <w:top w:val="none" w:sz="0" w:space="0" w:color="auto"/>
                <w:left w:val="none" w:sz="0" w:space="0" w:color="auto"/>
                <w:bottom w:val="none" w:sz="0" w:space="0" w:color="auto"/>
                <w:right w:val="none" w:sz="0" w:space="0" w:color="auto"/>
              </w:divBdr>
              <w:divsChild>
                <w:div w:id="1291746801">
                  <w:marLeft w:val="0"/>
                  <w:marRight w:val="0"/>
                  <w:marTop w:val="0"/>
                  <w:marBottom w:val="0"/>
                  <w:divBdr>
                    <w:top w:val="none" w:sz="0" w:space="0" w:color="auto"/>
                    <w:left w:val="none" w:sz="0" w:space="0" w:color="auto"/>
                    <w:bottom w:val="none" w:sz="0" w:space="0" w:color="auto"/>
                    <w:right w:val="none" w:sz="0" w:space="0" w:color="auto"/>
                  </w:divBdr>
                </w:div>
                <w:div w:id="957687838">
                  <w:marLeft w:val="0"/>
                  <w:marRight w:val="0"/>
                  <w:marTop w:val="0"/>
                  <w:marBottom w:val="0"/>
                  <w:divBdr>
                    <w:top w:val="none" w:sz="0" w:space="0" w:color="auto"/>
                    <w:left w:val="none" w:sz="0" w:space="0" w:color="auto"/>
                    <w:bottom w:val="none" w:sz="0" w:space="0" w:color="auto"/>
                    <w:right w:val="none" w:sz="0" w:space="0" w:color="auto"/>
                  </w:divBdr>
                </w:div>
                <w:div w:id="657149385">
                  <w:marLeft w:val="0"/>
                  <w:marRight w:val="0"/>
                  <w:marTop w:val="0"/>
                  <w:marBottom w:val="0"/>
                  <w:divBdr>
                    <w:top w:val="none" w:sz="0" w:space="0" w:color="auto"/>
                    <w:left w:val="none" w:sz="0" w:space="0" w:color="auto"/>
                    <w:bottom w:val="none" w:sz="0" w:space="0" w:color="auto"/>
                    <w:right w:val="none" w:sz="0" w:space="0" w:color="auto"/>
                  </w:divBdr>
                </w:div>
                <w:div w:id="1219241859">
                  <w:marLeft w:val="0"/>
                  <w:marRight w:val="0"/>
                  <w:marTop w:val="0"/>
                  <w:marBottom w:val="0"/>
                  <w:divBdr>
                    <w:top w:val="none" w:sz="0" w:space="0" w:color="auto"/>
                    <w:left w:val="none" w:sz="0" w:space="0" w:color="auto"/>
                    <w:bottom w:val="none" w:sz="0" w:space="0" w:color="auto"/>
                    <w:right w:val="none" w:sz="0" w:space="0" w:color="auto"/>
                  </w:divBdr>
                </w:div>
                <w:div w:id="1825664928">
                  <w:marLeft w:val="0"/>
                  <w:marRight w:val="0"/>
                  <w:marTop w:val="0"/>
                  <w:marBottom w:val="0"/>
                  <w:divBdr>
                    <w:top w:val="none" w:sz="0" w:space="0" w:color="auto"/>
                    <w:left w:val="none" w:sz="0" w:space="0" w:color="auto"/>
                    <w:bottom w:val="none" w:sz="0" w:space="0" w:color="auto"/>
                    <w:right w:val="none" w:sz="0" w:space="0" w:color="auto"/>
                  </w:divBdr>
                </w:div>
                <w:div w:id="157306167">
                  <w:marLeft w:val="0"/>
                  <w:marRight w:val="0"/>
                  <w:marTop w:val="0"/>
                  <w:marBottom w:val="0"/>
                  <w:divBdr>
                    <w:top w:val="none" w:sz="0" w:space="0" w:color="auto"/>
                    <w:left w:val="none" w:sz="0" w:space="0" w:color="auto"/>
                    <w:bottom w:val="none" w:sz="0" w:space="0" w:color="auto"/>
                    <w:right w:val="none" w:sz="0" w:space="0" w:color="auto"/>
                  </w:divBdr>
                </w:div>
                <w:div w:id="1322195988">
                  <w:marLeft w:val="0"/>
                  <w:marRight w:val="0"/>
                  <w:marTop w:val="0"/>
                  <w:marBottom w:val="0"/>
                  <w:divBdr>
                    <w:top w:val="none" w:sz="0" w:space="0" w:color="auto"/>
                    <w:left w:val="none" w:sz="0" w:space="0" w:color="auto"/>
                    <w:bottom w:val="none" w:sz="0" w:space="0" w:color="auto"/>
                    <w:right w:val="none" w:sz="0" w:space="0" w:color="auto"/>
                  </w:divBdr>
                </w:div>
                <w:div w:id="1168136745">
                  <w:marLeft w:val="0"/>
                  <w:marRight w:val="0"/>
                  <w:marTop w:val="0"/>
                  <w:marBottom w:val="0"/>
                  <w:divBdr>
                    <w:top w:val="none" w:sz="0" w:space="0" w:color="auto"/>
                    <w:left w:val="none" w:sz="0" w:space="0" w:color="auto"/>
                    <w:bottom w:val="none" w:sz="0" w:space="0" w:color="auto"/>
                    <w:right w:val="none" w:sz="0" w:space="0" w:color="auto"/>
                  </w:divBdr>
                </w:div>
                <w:div w:id="182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425">
          <w:marLeft w:val="0"/>
          <w:marRight w:val="0"/>
          <w:marTop w:val="0"/>
          <w:marBottom w:val="300"/>
          <w:divBdr>
            <w:top w:val="none" w:sz="0" w:space="0" w:color="auto"/>
            <w:left w:val="none" w:sz="0" w:space="0" w:color="auto"/>
            <w:bottom w:val="none" w:sz="0" w:space="0" w:color="auto"/>
            <w:right w:val="none" w:sz="0" w:space="0" w:color="auto"/>
          </w:divBdr>
        </w:div>
        <w:div w:id="1647974126">
          <w:marLeft w:val="0"/>
          <w:marRight w:val="0"/>
          <w:marTop w:val="0"/>
          <w:marBottom w:val="300"/>
          <w:divBdr>
            <w:top w:val="none" w:sz="0" w:space="0" w:color="auto"/>
            <w:left w:val="none" w:sz="0" w:space="0" w:color="auto"/>
            <w:bottom w:val="none" w:sz="0" w:space="0" w:color="auto"/>
            <w:right w:val="none" w:sz="0" w:space="0" w:color="auto"/>
          </w:divBdr>
          <w:divsChild>
            <w:div w:id="618417413">
              <w:marLeft w:val="0"/>
              <w:marRight w:val="0"/>
              <w:marTop w:val="0"/>
              <w:marBottom w:val="0"/>
              <w:divBdr>
                <w:top w:val="none" w:sz="0" w:space="0" w:color="auto"/>
                <w:left w:val="none" w:sz="0" w:space="0" w:color="auto"/>
                <w:bottom w:val="none" w:sz="0" w:space="0" w:color="auto"/>
                <w:right w:val="none" w:sz="0" w:space="0" w:color="auto"/>
              </w:divBdr>
              <w:divsChild>
                <w:div w:id="143208731">
                  <w:marLeft w:val="0"/>
                  <w:marRight w:val="0"/>
                  <w:marTop w:val="0"/>
                  <w:marBottom w:val="0"/>
                  <w:divBdr>
                    <w:top w:val="none" w:sz="0" w:space="0" w:color="auto"/>
                    <w:left w:val="none" w:sz="0" w:space="0" w:color="auto"/>
                    <w:bottom w:val="none" w:sz="0" w:space="0" w:color="auto"/>
                    <w:right w:val="none" w:sz="0" w:space="0" w:color="auto"/>
                  </w:divBdr>
                </w:div>
                <w:div w:id="2013144937">
                  <w:marLeft w:val="0"/>
                  <w:marRight w:val="0"/>
                  <w:marTop w:val="0"/>
                  <w:marBottom w:val="0"/>
                  <w:divBdr>
                    <w:top w:val="none" w:sz="0" w:space="0" w:color="auto"/>
                    <w:left w:val="none" w:sz="0" w:space="0" w:color="auto"/>
                    <w:bottom w:val="none" w:sz="0" w:space="0" w:color="auto"/>
                    <w:right w:val="none" w:sz="0" w:space="0" w:color="auto"/>
                  </w:divBdr>
                </w:div>
                <w:div w:id="8875824">
                  <w:marLeft w:val="0"/>
                  <w:marRight w:val="0"/>
                  <w:marTop w:val="0"/>
                  <w:marBottom w:val="0"/>
                  <w:divBdr>
                    <w:top w:val="none" w:sz="0" w:space="0" w:color="auto"/>
                    <w:left w:val="none" w:sz="0" w:space="0" w:color="auto"/>
                    <w:bottom w:val="none" w:sz="0" w:space="0" w:color="auto"/>
                    <w:right w:val="none" w:sz="0" w:space="0" w:color="auto"/>
                  </w:divBdr>
                </w:div>
                <w:div w:id="839657669">
                  <w:marLeft w:val="0"/>
                  <w:marRight w:val="0"/>
                  <w:marTop w:val="0"/>
                  <w:marBottom w:val="0"/>
                  <w:divBdr>
                    <w:top w:val="none" w:sz="0" w:space="0" w:color="auto"/>
                    <w:left w:val="none" w:sz="0" w:space="0" w:color="auto"/>
                    <w:bottom w:val="none" w:sz="0" w:space="0" w:color="auto"/>
                    <w:right w:val="none" w:sz="0" w:space="0" w:color="auto"/>
                  </w:divBdr>
                </w:div>
                <w:div w:id="7802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Виза курирующего руководителя _____________                        Подпись респондента ____________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71C632-5446-410A-9B11-8E46D34C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Жулдуз Жакупкалиева</dc:creator>
  <cp:keywords/>
  <dc:description/>
  <cp:lastModifiedBy>Жулдуз Жакупкалиева</cp:lastModifiedBy>
  <cp:revision>5</cp:revision>
  <dcterms:created xsi:type="dcterms:W3CDTF">2022-01-11T05:25:00Z</dcterms:created>
  <dcterms:modified xsi:type="dcterms:W3CDTF">2022-01-11T06:18:00Z</dcterms:modified>
</cp:coreProperties>
</file>